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E5C15" w14:textId="77777777" w:rsidR="0015283A" w:rsidRDefault="0015283A">
      <w:pPr>
        <w:jc w:val="center"/>
      </w:pPr>
    </w:p>
    <w:p w14:paraId="0BCF457C" w14:textId="77777777" w:rsidR="004313C5" w:rsidRDefault="004313C5">
      <w:pPr>
        <w:jc w:val="center"/>
      </w:pPr>
    </w:p>
    <w:p w14:paraId="29A94DD6" w14:textId="77777777" w:rsidR="0015283A" w:rsidRDefault="0015283A" w:rsidP="00D757E8"/>
    <w:p w14:paraId="5F1BCF86" w14:textId="77777777" w:rsidR="00D757E8" w:rsidRDefault="00D757E8" w:rsidP="00D757E8"/>
    <w:p w14:paraId="48F53E24" w14:textId="77777777" w:rsidR="0015283A" w:rsidRDefault="000B4CFF" w:rsidP="004313C5">
      <w:pPr>
        <w:jc w:val="center"/>
      </w:pPr>
      <w:r>
        <w:t xml:space="preserve">  </w:t>
      </w:r>
      <w:r w:rsidR="00716840" w:rsidRPr="00716840">
        <w:rPr>
          <w:noProof/>
          <w:lang w:eastAsia="en-GB"/>
        </w:rPr>
        <w:drawing>
          <wp:inline distT="0" distB="0" distL="0" distR="0" wp14:anchorId="07A1027B" wp14:editId="46E8D7F7">
            <wp:extent cx="2171700" cy="1769417"/>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08145" cy="1799111"/>
                    </a:xfrm>
                    <a:prstGeom prst="rect">
                      <a:avLst/>
                    </a:prstGeom>
                    <a:noFill/>
                    <a:ln w="9525">
                      <a:noFill/>
                      <a:miter lim="800000"/>
                      <a:headEnd/>
                      <a:tailEnd/>
                    </a:ln>
                  </pic:spPr>
                </pic:pic>
              </a:graphicData>
            </a:graphic>
          </wp:inline>
        </w:drawing>
      </w:r>
    </w:p>
    <w:p w14:paraId="035DCB97" w14:textId="77777777" w:rsidR="0015283A" w:rsidRDefault="0015283A"/>
    <w:p w14:paraId="40581189" w14:textId="77777777" w:rsidR="0015283A" w:rsidRDefault="0015283A" w:rsidP="00511E13"/>
    <w:p w14:paraId="0DA578A8" w14:textId="77777777" w:rsidR="0015283A" w:rsidRDefault="0015283A">
      <w:pPr>
        <w:pStyle w:val="Heading1"/>
        <w:jc w:val="center"/>
        <w:rPr>
          <w:rFonts w:ascii="Comic Sans MS" w:hAnsi="Comic Sans MS"/>
          <w:b/>
          <w:sz w:val="100"/>
          <w:u w:val="none"/>
        </w:rPr>
      </w:pPr>
      <w:r>
        <w:rPr>
          <w:rFonts w:ascii="Comic Sans MS" w:hAnsi="Comic Sans MS"/>
          <w:b/>
          <w:sz w:val="100"/>
          <w:u w:val="none"/>
        </w:rPr>
        <w:t>Parent Handbook</w:t>
      </w:r>
    </w:p>
    <w:p w14:paraId="20128E3D" w14:textId="77777777" w:rsidR="0015283A" w:rsidRDefault="0015283A">
      <w:pPr>
        <w:jc w:val="center"/>
      </w:pPr>
    </w:p>
    <w:p w14:paraId="02E77F66" w14:textId="24D84270" w:rsidR="00D93EF1" w:rsidRPr="00D757E8" w:rsidRDefault="00716840" w:rsidP="00D93EF1">
      <w:pPr>
        <w:pStyle w:val="Title"/>
        <w:rPr>
          <w:sz w:val="56"/>
          <w:szCs w:val="56"/>
        </w:rPr>
      </w:pPr>
      <w:r w:rsidRPr="00D757E8">
        <w:rPr>
          <w:sz w:val="56"/>
          <w:szCs w:val="56"/>
        </w:rPr>
        <w:t>Playhouse</w:t>
      </w:r>
      <w:r w:rsidR="00D93EF1" w:rsidRPr="00D757E8">
        <w:rPr>
          <w:sz w:val="56"/>
          <w:szCs w:val="56"/>
        </w:rPr>
        <w:t xml:space="preserve"> Pre-School</w:t>
      </w:r>
    </w:p>
    <w:p w14:paraId="060F193E" w14:textId="77777777" w:rsidR="00D93EF1" w:rsidRDefault="00D93EF1" w:rsidP="00D93EF1">
      <w:pPr>
        <w:pStyle w:val="Heading4"/>
      </w:pPr>
    </w:p>
    <w:p w14:paraId="58DE627F" w14:textId="77777777" w:rsidR="00211258" w:rsidRDefault="00716840" w:rsidP="00211258">
      <w:pPr>
        <w:pStyle w:val="Heading4"/>
        <w:rPr>
          <w:sz w:val="28"/>
        </w:rPr>
      </w:pPr>
      <w:r>
        <w:rPr>
          <w:sz w:val="28"/>
        </w:rPr>
        <w:t xml:space="preserve">The Mobile                                                               </w:t>
      </w:r>
    </w:p>
    <w:p w14:paraId="0C4800F3" w14:textId="298E72FF" w:rsidR="00D93EF1" w:rsidRDefault="00716840" w:rsidP="00211258">
      <w:pPr>
        <w:pStyle w:val="Heading4"/>
        <w:rPr>
          <w:sz w:val="28"/>
        </w:rPr>
      </w:pPr>
      <w:r>
        <w:rPr>
          <w:sz w:val="28"/>
        </w:rPr>
        <w:t>Longmeadow Primary School</w:t>
      </w:r>
    </w:p>
    <w:p w14:paraId="41590ED5" w14:textId="77777777" w:rsidR="00D93EF1" w:rsidRDefault="00716840" w:rsidP="00D93EF1">
      <w:pPr>
        <w:widowControl w:val="0"/>
        <w:jc w:val="center"/>
        <w:rPr>
          <w:rFonts w:ascii="Comic Sans MS" w:hAnsi="Comic Sans MS"/>
          <w:b/>
          <w:sz w:val="28"/>
        </w:rPr>
      </w:pPr>
      <w:r>
        <w:rPr>
          <w:rFonts w:ascii="Comic Sans MS" w:hAnsi="Comic Sans MS"/>
          <w:b/>
          <w:sz w:val="28"/>
        </w:rPr>
        <w:t>Oaks Cross, Stevenage</w:t>
      </w:r>
      <w:r w:rsidR="00D93EF1">
        <w:rPr>
          <w:rFonts w:ascii="Comic Sans MS" w:hAnsi="Comic Sans MS"/>
          <w:b/>
          <w:sz w:val="28"/>
        </w:rPr>
        <w:t xml:space="preserve">, </w:t>
      </w:r>
    </w:p>
    <w:p w14:paraId="109AE48A" w14:textId="77777777" w:rsidR="00D93EF1" w:rsidRDefault="00716840" w:rsidP="00D93EF1">
      <w:pPr>
        <w:widowControl w:val="0"/>
        <w:jc w:val="center"/>
        <w:rPr>
          <w:rFonts w:ascii="Comic Sans MS" w:hAnsi="Comic Sans MS"/>
          <w:b/>
          <w:sz w:val="28"/>
        </w:rPr>
      </w:pPr>
      <w:r>
        <w:rPr>
          <w:rFonts w:ascii="Comic Sans MS" w:hAnsi="Comic Sans MS"/>
          <w:b/>
          <w:sz w:val="28"/>
        </w:rPr>
        <w:t>Hertfordshire, SG2 8LT</w:t>
      </w:r>
      <w:r w:rsidR="00D93EF1">
        <w:rPr>
          <w:rFonts w:ascii="Comic Sans MS" w:hAnsi="Comic Sans MS"/>
          <w:b/>
          <w:sz w:val="28"/>
        </w:rPr>
        <w:t xml:space="preserve"> </w:t>
      </w:r>
    </w:p>
    <w:p w14:paraId="213E48F1" w14:textId="77777777" w:rsidR="00D93EF1" w:rsidRDefault="00D93EF1" w:rsidP="00D93EF1">
      <w:pPr>
        <w:widowControl w:val="0"/>
        <w:jc w:val="center"/>
        <w:rPr>
          <w:rFonts w:ascii="Comic Sans MS" w:hAnsi="Comic Sans MS"/>
          <w:b/>
          <w:sz w:val="28"/>
        </w:rPr>
      </w:pPr>
      <w:r>
        <w:rPr>
          <w:rFonts w:ascii="Comic Sans MS" w:hAnsi="Comic Sans MS"/>
          <w:b/>
          <w:sz w:val="28"/>
        </w:rPr>
        <w:t xml:space="preserve">Telephone: </w:t>
      </w:r>
      <w:r w:rsidR="00716840">
        <w:rPr>
          <w:rFonts w:ascii="Comic Sans MS" w:hAnsi="Comic Sans MS"/>
          <w:b/>
          <w:sz w:val="28"/>
        </w:rPr>
        <w:t>07875259692</w:t>
      </w:r>
    </w:p>
    <w:p w14:paraId="6D8111FA" w14:textId="3D1DD957" w:rsidR="00D93EF1" w:rsidRDefault="00511E13" w:rsidP="00D93EF1">
      <w:pPr>
        <w:widowControl w:val="0"/>
        <w:jc w:val="center"/>
        <w:rPr>
          <w:rFonts w:ascii="Comic Sans MS" w:hAnsi="Comic Sans MS"/>
          <w:b/>
          <w:sz w:val="28"/>
        </w:rPr>
      </w:pPr>
      <w:r>
        <w:rPr>
          <w:rFonts w:ascii="Comic Sans MS" w:hAnsi="Comic Sans MS"/>
          <w:b/>
          <w:sz w:val="28"/>
        </w:rPr>
        <w:t>Email: playhousepreschool</w:t>
      </w:r>
      <w:r w:rsidR="00FC0F0D">
        <w:rPr>
          <w:rFonts w:ascii="Comic Sans MS" w:hAnsi="Comic Sans MS"/>
          <w:b/>
          <w:sz w:val="28"/>
        </w:rPr>
        <w:t>admin</w:t>
      </w:r>
      <w:r>
        <w:rPr>
          <w:rFonts w:ascii="Comic Sans MS" w:hAnsi="Comic Sans MS"/>
          <w:b/>
          <w:sz w:val="28"/>
        </w:rPr>
        <w:t>@</w:t>
      </w:r>
      <w:r w:rsidR="00FC0F0D">
        <w:rPr>
          <w:rFonts w:ascii="Comic Sans MS" w:hAnsi="Comic Sans MS"/>
          <w:b/>
          <w:sz w:val="28"/>
        </w:rPr>
        <w:t>gmail.com</w:t>
      </w:r>
    </w:p>
    <w:p w14:paraId="0B9B8827" w14:textId="77777777" w:rsidR="0015283A" w:rsidRDefault="00511E13" w:rsidP="00511E13">
      <w:pPr>
        <w:jc w:val="center"/>
        <w:rPr>
          <w:rFonts w:ascii="Comic Sans MS" w:hAnsi="Comic Sans MS"/>
          <w:b/>
          <w:sz w:val="28"/>
          <w:szCs w:val="28"/>
        </w:rPr>
      </w:pPr>
      <w:hyperlink r:id="rId9" w:history="1">
        <w:r w:rsidRPr="00DD17B4">
          <w:rPr>
            <w:rStyle w:val="Hyperlink"/>
            <w:rFonts w:ascii="Comic Sans MS" w:hAnsi="Comic Sans MS"/>
            <w:b/>
            <w:sz w:val="28"/>
            <w:szCs w:val="28"/>
          </w:rPr>
          <w:t>www.playhousepreschoolbroadwater.com</w:t>
        </w:r>
      </w:hyperlink>
    </w:p>
    <w:p w14:paraId="68C2FC09" w14:textId="77777777" w:rsidR="005D13B3" w:rsidRDefault="005D13B3" w:rsidP="00511E13">
      <w:pPr>
        <w:jc w:val="center"/>
        <w:rPr>
          <w:rFonts w:ascii="Comic Sans MS" w:hAnsi="Comic Sans MS"/>
          <w:b/>
          <w:sz w:val="28"/>
          <w:szCs w:val="28"/>
        </w:rPr>
      </w:pPr>
    </w:p>
    <w:p w14:paraId="1B4BC422" w14:textId="77777777" w:rsidR="005D13B3" w:rsidRDefault="005D13B3" w:rsidP="00511E13">
      <w:pPr>
        <w:jc w:val="center"/>
        <w:rPr>
          <w:rFonts w:ascii="Comic Sans MS" w:hAnsi="Comic Sans MS"/>
          <w:b/>
          <w:sz w:val="28"/>
          <w:szCs w:val="28"/>
        </w:rPr>
      </w:pPr>
    </w:p>
    <w:p w14:paraId="44AFFE2E" w14:textId="77777777" w:rsidR="005D13B3" w:rsidRDefault="00DC3EDE" w:rsidP="00511E13">
      <w:pPr>
        <w:jc w:val="center"/>
        <w:rPr>
          <w:rFonts w:ascii="Comic Sans MS" w:hAnsi="Comic Sans MS"/>
          <w:b/>
          <w:sz w:val="28"/>
          <w:szCs w:val="28"/>
        </w:rPr>
      </w:pPr>
      <w:r>
        <w:rPr>
          <w:rFonts w:ascii="Comic Sans MS" w:hAnsi="Comic Sans MS"/>
          <w:b/>
          <w:noProof/>
          <w:sz w:val="28"/>
          <w:szCs w:val="28"/>
          <w:lang w:val="en-US" w:eastAsia="zh-TW"/>
        </w:rPr>
        <mc:AlternateContent>
          <mc:Choice Requires="wps">
            <w:drawing>
              <wp:anchor distT="0" distB="0" distL="114300" distR="114300" simplePos="0" relativeHeight="251661312" behindDoc="0" locked="0" layoutInCell="1" allowOverlap="1" wp14:anchorId="6DB1E9CE" wp14:editId="5D638430">
                <wp:simplePos x="0" y="0"/>
                <wp:positionH relativeFrom="column">
                  <wp:align>center</wp:align>
                </wp:positionH>
                <wp:positionV relativeFrom="paragraph">
                  <wp:posOffset>0</wp:posOffset>
                </wp:positionV>
                <wp:extent cx="3439795" cy="1356360"/>
                <wp:effectExtent l="1905" t="4445" r="0" b="127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1356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4375" w14:textId="77777777" w:rsidR="001158CC" w:rsidRDefault="001158CC" w:rsidP="00D757E8">
                            <w:pPr>
                              <w:jc w:val="center"/>
                            </w:pPr>
                            <w:bookmarkStart w:id="0" w:name="_Hlk171073084"/>
                            <w:bookmarkEnd w:id="0"/>
                            <w:r>
                              <w:rPr>
                                <w:noProof/>
                                <w:lang w:eastAsia="en-GB"/>
                              </w:rPr>
                              <w:drawing>
                                <wp:inline distT="0" distB="0" distL="0" distR="0" wp14:anchorId="44584F1D" wp14:editId="0ADFD98A">
                                  <wp:extent cx="3247390" cy="1195557"/>
                                  <wp:effectExtent l="19050" t="0" r="0" b="0"/>
                                  <wp:docPr id="10" name="Picture 10" descr="http://www.lincs2.co.uk/Providers/Images/Ofsted%20Go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lincs2.co.uk/Providers/Images/Ofsted%20Good.png"/>
                                          <pic:cNvPicPr>
                                            <a:picLocks noChangeAspect="1" noChangeArrowheads="1"/>
                                          </pic:cNvPicPr>
                                        </pic:nvPicPr>
                                        <pic:blipFill>
                                          <a:blip r:embed="rId10"/>
                                          <a:srcRect/>
                                          <a:stretch>
                                            <a:fillRect/>
                                          </a:stretch>
                                        </pic:blipFill>
                                        <pic:spPr bwMode="auto">
                                          <a:xfrm>
                                            <a:off x="0" y="0"/>
                                            <a:ext cx="3247390" cy="1195557"/>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B1E9CE" id="_x0000_t202" coordsize="21600,21600" o:spt="202" path="m,l,21600r21600,l21600,xe">
                <v:stroke joinstyle="miter"/>
                <v:path gradientshapeok="t" o:connecttype="rect"/>
              </v:shapetype>
              <v:shape id="Text Box 7" o:spid="_x0000_s1026" type="#_x0000_t202" style="position:absolute;left:0;text-align:left;margin-left:0;margin-top:0;width:270.85pt;height:106.8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" stroked="f">
                <v:textbox>
                  <w:txbxContent>
                    <w:p w14:paraId="02784375" w14:textId="77777777" w:rsidR="001158CC" w:rsidRDefault="001158CC" w:rsidP="00D757E8">
                      <w:pPr>
                        <w:jc w:val="center"/>
                      </w:pPr>
                      <w:bookmarkStart w:id="1" w:name="_Hlk171073084"/>
                      <w:bookmarkEnd w:id="1"/>
                      <w:r>
                        <w:rPr>
                          <w:noProof/>
                          <w:lang w:eastAsia="en-GB"/>
                        </w:rPr>
                        <w:drawing>
                          <wp:inline distT="0" distB="0" distL="0" distR="0" wp14:anchorId="44584F1D" wp14:editId="0ADFD98A">
                            <wp:extent cx="3247390" cy="1195557"/>
                            <wp:effectExtent l="19050" t="0" r="0" b="0"/>
                            <wp:docPr id="10" name="Picture 10" descr="http://www.lincs2.co.uk/Providers/Images/Ofsted%20Go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lincs2.co.uk/Providers/Images/Ofsted%20Good.png"/>
                                    <pic:cNvPicPr>
                                      <a:picLocks noChangeAspect="1" noChangeArrowheads="1"/>
                                    </pic:cNvPicPr>
                                  </pic:nvPicPr>
                                  <pic:blipFill>
                                    <a:blip r:embed="rId10"/>
                                    <a:srcRect/>
                                    <a:stretch>
                                      <a:fillRect/>
                                    </a:stretch>
                                  </pic:blipFill>
                                  <pic:spPr bwMode="auto">
                                    <a:xfrm>
                                      <a:off x="0" y="0"/>
                                      <a:ext cx="3247390" cy="1195557"/>
                                    </a:xfrm>
                                    <a:prstGeom prst="rect">
                                      <a:avLst/>
                                    </a:prstGeom>
                                    <a:noFill/>
                                    <a:ln w="9525">
                                      <a:noFill/>
                                      <a:miter lim="800000"/>
                                      <a:headEnd/>
                                      <a:tailEnd/>
                                    </a:ln>
                                  </pic:spPr>
                                </pic:pic>
                              </a:graphicData>
                            </a:graphic>
                          </wp:inline>
                        </w:drawing>
                      </w:r>
                    </w:p>
                  </w:txbxContent>
                </v:textbox>
              </v:shape>
            </w:pict>
          </mc:Fallback>
        </mc:AlternateContent>
      </w:r>
    </w:p>
    <w:p w14:paraId="2EB6FC89" w14:textId="77777777" w:rsidR="00511E13" w:rsidRDefault="00511E13" w:rsidP="00511E13">
      <w:pPr>
        <w:jc w:val="center"/>
        <w:rPr>
          <w:rFonts w:ascii="Comic Sans MS" w:hAnsi="Comic Sans MS"/>
          <w:b/>
          <w:sz w:val="28"/>
          <w:szCs w:val="28"/>
        </w:rPr>
      </w:pPr>
    </w:p>
    <w:p w14:paraId="3D02D4BC" w14:textId="77777777" w:rsidR="00511E13" w:rsidRDefault="00511E13" w:rsidP="00511E13">
      <w:pPr>
        <w:jc w:val="center"/>
        <w:rPr>
          <w:rFonts w:ascii="Comic Sans MS" w:hAnsi="Comic Sans MS"/>
          <w:b/>
          <w:sz w:val="28"/>
          <w:szCs w:val="28"/>
        </w:rPr>
      </w:pPr>
    </w:p>
    <w:p w14:paraId="30A7F648" w14:textId="77777777" w:rsidR="00511E13" w:rsidRDefault="00511E13" w:rsidP="00511E13">
      <w:pPr>
        <w:jc w:val="center"/>
        <w:rPr>
          <w:rFonts w:ascii="Comic Sans MS" w:hAnsi="Comic Sans MS"/>
          <w:b/>
          <w:sz w:val="28"/>
          <w:szCs w:val="28"/>
        </w:rPr>
      </w:pPr>
    </w:p>
    <w:p w14:paraId="369FF4A9" w14:textId="77777777" w:rsidR="00511E13" w:rsidRPr="00BD44AB" w:rsidRDefault="00511E13" w:rsidP="00511E13">
      <w:pPr>
        <w:jc w:val="center"/>
        <w:rPr>
          <w:rFonts w:ascii="Comic Sans MS" w:hAnsi="Comic Sans MS"/>
          <w:b/>
          <w:sz w:val="28"/>
          <w:szCs w:val="28"/>
        </w:rPr>
      </w:pPr>
    </w:p>
    <w:p w14:paraId="3179BC54" w14:textId="77777777" w:rsidR="00B94639" w:rsidRDefault="00B94639">
      <w:pPr>
        <w:widowControl w:val="0"/>
        <w:jc w:val="both"/>
        <w:rPr>
          <w:rFonts w:ascii="Calibri" w:hAnsi="Calibri"/>
          <w:b/>
          <w:sz w:val="22"/>
          <w:u w:val="single"/>
        </w:rPr>
      </w:pPr>
    </w:p>
    <w:p w14:paraId="263AC08D" w14:textId="77777777" w:rsidR="00EE7A63" w:rsidRDefault="00EE7A63" w:rsidP="004B35B2">
      <w:pPr>
        <w:widowControl w:val="0"/>
        <w:tabs>
          <w:tab w:val="left" w:pos="426"/>
        </w:tabs>
        <w:rPr>
          <w:rFonts w:ascii="Calibri" w:hAnsi="Calibri"/>
          <w:b/>
          <w:szCs w:val="24"/>
          <w:u w:val="single"/>
        </w:rPr>
      </w:pPr>
    </w:p>
    <w:p w14:paraId="36F9B97D" w14:textId="77777777" w:rsidR="001E6BEA" w:rsidRPr="005E4C11" w:rsidRDefault="00EC17B7" w:rsidP="00EE7A63">
      <w:pPr>
        <w:widowControl w:val="0"/>
        <w:tabs>
          <w:tab w:val="left" w:pos="426"/>
        </w:tabs>
        <w:jc w:val="center"/>
        <w:rPr>
          <w:rFonts w:ascii="Calibri" w:hAnsi="Calibri"/>
          <w:b/>
          <w:sz w:val="52"/>
          <w:szCs w:val="52"/>
          <w:u w:val="single"/>
        </w:rPr>
      </w:pPr>
      <w:r w:rsidRPr="005E4C11">
        <w:rPr>
          <w:rFonts w:ascii="Calibri" w:hAnsi="Calibri"/>
          <w:b/>
          <w:sz w:val="52"/>
          <w:szCs w:val="52"/>
          <w:u w:val="single"/>
        </w:rPr>
        <w:lastRenderedPageBreak/>
        <w:t>Welcome</w:t>
      </w:r>
    </w:p>
    <w:p w14:paraId="254DC934" w14:textId="77777777" w:rsidR="001E6BEA" w:rsidRPr="004B35B2" w:rsidRDefault="001E6BEA" w:rsidP="004B35B2">
      <w:pPr>
        <w:widowControl w:val="0"/>
        <w:rPr>
          <w:rFonts w:ascii="Calibri" w:hAnsi="Calibri"/>
          <w:sz w:val="22"/>
          <w:szCs w:val="22"/>
        </w:rPr>
      </w:pPr>
    </w:p>
    <w:p w14:paraId="09C9B49E" w14:textId="77777777" w:rsidR="00CF32CB" w:rsidRDefault="00CF32CB" w:rsidP="00CF32CB">
      <w:pPr>
        <w:pStyle w:val="Heading1"/>
        <w:rPr>
          <w:rFonts w:ascii="Calibri" w:hAnsi="Calibri"/>
          <w:sz w:val="22"/>
          <w:szCs w:val="22"/>
          <w:u w:val="none"/>
        </w:rPr>
      </w:pPr>
      <w:r w:rsidRPr="00CF32CB">
        <w:rPr>
          <w:rFonts w:ascii="Calibri" w:hAnsi="Calibri"/>
          <w:sz w:val="22"/>
          <w:szCs w:val="22"/>
          <w:u w:val="none"/>
        </w:rPr>
        <w:t>Welcome to Playhouse Pre-School. We hope that you and your child will enjoy your time with us and that you will make lots of new friends. We want your child to feel safe, happy and secure while learning through play and developing valuable experiences and relationships.</w:t>
      </w:r>
    </w:p>
    <w:p w14:paraId="33FB098C" w14:textId="77777777" w:rsidR="00CF32CB" w:rsidRPr="00CF32CB" w:rsidRDefault="00CF32CB" w:rsidP="00CF32CB"/>
    <w:p w14:paraId="1A22D895" w14:textId="77777777" w:rsidR="00CF32CB" w:rsidRPr="00CF32CB" w:rsidRDefault="00CF32CB" w:rsidP="00CF32CB">
      <w:pPr>
        <w:pStyle w:val="Heading1"/>
        <w:rPr>
          <w:rFonts w:ascii="Calibri" w:hAnsi="Calibri"/>
          <w:sz w:val="22"/>
          <w:szCs w:val="22"/>
          <w:u w:val="none"/>
        </w:rPr>
      </w:pPr>
      <w:r w:rsidRPr="00CF32CB">
        <w:rPr>
          <w:rFonts w:ascii="Calibri" w:hAnsi="Calibri"/>
          <w:sz w:val="22"/>
          <w:szCs w:val="22"/>
          <w:u w:val="none"/>
        </w:rPr>
        <w:t>We support every child to develop confidence, independence and a love of learning, building on their individual interests, needs and stage of development throughout their time with us.</w:t>
      </w:r>
    </w:p>
    <w:p w14:paraId="2C1FCEA8" w14:textId="77777777" w:rsidR="0015283A" w:rsidRPr="00CF32CB" w:rsidRDefault="0015283A" w:rsidP="004B35B2">
      <w:pPr>
        <w:pStyle w:val="Heading1"/>
        <w:rPr>
          <w:rFonts w:ascii="Calibri" w:hAnsi="Calibri"/>
          <w:b/>
          <w:sz w:val="22"/>
          <w:szCs w:val="22"/>
          <w:u w:val="none"/>
        </w:rPr>
      </w:pPr>
    </w:p>
    <w:p w14:paraId="5B47CC03" w14:textId="77777777" w:rsidR="00E35A3D" w:rsidRPr="00B67B26" w:rsidRDefault="00E82FCC" w:rsidP="004B35B2">
      <w:pPr>
        <w:tabs>
          <w:tab w:val="left" w:pos="426"/>
        </w:tabs>
        <w:rPr>
          <w:rFonts w:ascii="Calibri" w:hAnsi="Calibri"/>
          <w:b/>
          <w:szCs w:val="24"/>
          <w:u w:val="single"/>
        </w:rPr>
      </w:pPr>
      <w:r w:rsidRPr="00B67B26">
        <w:rPr>
          <w:rFonts w:ascii="Calibri" w:hAnsi="Calibri"/>
          <w:b/>
          <w:szCs w:val="24"/>
          <w:u w:val="single"/>
        </w:rPr>
        <w:t>Our Mission Statement</w:t>
      </w:r>
    </w:p>
    <w:p w14:paraId="6C6A65C8" w14:textId="77777777" w:rsidR="00511E13" w:rsidRPr="00B67B26" w:rsidRDefault="00511E13" w:rsidP="004B35B2">
      <w:pPr>
        <w:rPr>
          <w:rFonts w:ascii="Calibri" w:hAnsi="Calibri"/>
          <w:sz w:val="22"/>
          <w:szCs w:val="22"/>
        </w:rPr>
      </w:pPr>
    </w:p>
    <w:p w14:paraId="5CDD4655" w14:textId="0A500372" w:rsidR="00511E13" w:rsidRDefault="00511E13" w:rsidP="00CF32CB">
      <w:pPr>
        <w:shd w:val="clear" w:color="auto" w:fill="FFFFFF"/>
        <w:rPr>
          <w:rFonts w:ascii="Calibri" w:hAnsi="Calibri"/>
          <w:sz w:val="22"/>
          <w:szCs w:val="22"/>
          <w:lang w:eastAsia="en-GB"/>
        </w:rPr>
      </w:pPr>
      <w:r w:rsidRPr="00B67B26">
        <w:rPr>
          <w:rFonts w:ascii="Calibri" w:hAnsi="Calibri"/>
          <w:sz w:val="22"/>
          <w:szCs w:val="22"/>
          <w:lang w:eastAsia="en-GB"/>
        </w:rPr>
        <w:t>Our aim at Playhouse Pre</w:t>
      </w:r>
      <w:r w:rsidR="00EF5D31" w:rsidRPr="00B67B26">
        <w:rPr>
          <w:rFonts w:ascii="Calibri" w:hAnsi="Calibri"/>
          <w:sz w:val="22"/>
          <w:szCs w:val="22"/>
          <w:lang w:eastAsia="en-GB"/>
        </w:rPr>
        <w:t>-</w:t>
      </w:r>
      <w:r w:rsidRPr="00B67B26">
        <w:rPr>
          <w:rFonts w:ascii="Calibri" w:hAnsi="Calibri"/>
          <w:sz w:val="22"/>
          <w:szCs w:val="22"/>
          <w:lang w:eastAsia="en-GB"/>
        </w:rPr>
        <w:t xml:space="preserve">school is to provide a safe, happy, stimulating, creative and well organised setting in which the children, with the help of caring and supportive staff, are given a wide range of opportunities for learning and development and for forming relationships with other children and adults. </w:t>
      </w:r>
      <w:r w:rsidR="00CF32CB" w:rsidRPr="00CF32CB">
        <w:rPr>
          <w:rFonts w:ascii="Calibri" w:hAnsi="Calibri"/>
          <w:sz w:val="22"/>
          <w:szCs w:val="22"/>
          <w:lang w:eastAsia="en-GB"/>
        </w:rPr>
        <w:t>We endeavour to support children to develop confidence, independence and positive relationships, and to prepare them for each stage of their early learning journey, including their eventual transition to school.</w:t>
      </w:r>
    </w:p>
    <w:p w14:paraId="0427C7B2" w14:textId="77777777" w:rsidR="00CF32CB" w:rsidRPr="00B67B26" w:rsidRDefault="00CF32CB" w:rsidP="00CF32CB">
      <w:pPr>
        <w:shd w:val="clear" w:color="auto" w:fill="FFFFFF"/>
        <w:rPr>
          <w:rFonts w:ascii="Calibri" w:hAnsi="Calibri"/>
          <w:sz w:val="22"/>
          <w:szCs w:val="22"/>
        </w:rPr>
      </w:pPr>
    </w:p>
    <w:p w14:paraId="2FE00FBC" w14:textId="77777777" w:rsidR="00F7111E" w:rsidRPr="004B35B2" w:rsidRDefault="00F7111E" w:rsidP="004B35B2">
      <w:pPr>
        <w:rPr>
          <w:rFonts w:ascii="Calibri" w:hAnsi="Calibri"/>
          <w:b/>
          <w:szCs w:val="24"/>
          <w:u w:val="single"/>
        </w:rPr>
      </w:pPr>
      <w:r w:rsidRPr="004B35B2">
        <w:rPr>
          <w:rFonts w:ascii="Calibri" w:hAnsi="Calibri"/>
          <w:b/>
          <w:szCs w:val="24"/>
          <w:u w:val="single"/>
        </w:rPr>
        <w:t>Summary of Aims and Objectives</w:t>
      </w:r>
    </w:p>
    <w:p w14:paraId="41C86581" w14:textId="77777777" w:rsidR="00F7111E" w:rsidRPr="004B35B2" w:rsidRDefault="00F7111E" w:rsidP="004B35B2">
      <w:pPr>
        <w:rPr>
          <w:rFonts w:ascii="Calibri" w:hAnsi="Calibri"/>
          <w:sz w:val="22"/>
          <w:szCs w:val="22"/>
        </w:rPr>
      </w:pPr>
    </w:p>
    <w:p w14:paraId="3FEAE745" w14:textId="77777777" w:rsidR="00F7111E" w:rsidRPr="004B35B2" w:rsidRDefault="00511E13" w:rsidP="004B35B2">
      <w:pPr>
        <w:rPr>
          <w:rFonts w:ascii="Calibri" w:hAnsi="Calibri"/>
          <w:sz w:val="22"/>
          <w:szCs w:val="22"/>
        </w:rPr>
      </w:pPr>
      <w:r w:rsidRPr="004B35B2">
        <w:rPr>
          <w:rFonts w:ascii="Calibri" w:hAnsi="Calibri"/>
          <w:sz w:val="22"/>
          <w:szCs w:val="22"/>
        </w:rPr>
        <w:t>Playhouse Pre-school Broadwater</w:t>
      </w:r>
      <w:r w:rsidR="00B04DB3" w:rsidRPr="004B35B2">
        <w:rPr>
          <w:rFonts w:ascii="Calibri" w:hAnsi="Calibri"/>
          <w:sz w:val="22"/>
          <w:szCs w:val="22"/>
        </w:rPr>
        <w:t xml:space="preserve"> </w:t>
      </w:r>
      <w:r w:rsidR="00F7111E" w:rsidRPr="004B35B2">
        <w:rPr>
          <w:rFonts w:ascii="Calibri" w:hAnsi="Calibri"/>
          <w:sz w:val="22"/>
          <w:szCs w:val="22"/>
        </w:rPr>
        <w:t>aims and objectives are to:</w:t>
      </w:r>
    </w:p>
    <w:p w14:paraId="31B72100" w14:textId="77777777" w:rsidR="00F7111E" w:rsidRPr="004B35B2" w:rsidRDefault="00F7111E" w:rsidP="004B35B2">
      <w:pPr>
        <w:rPr>
          <w:rFonts w:ascii="Calibri" w:hAnsi="Calibri"/>
          <w:sz w:val="22"/>
          <w:szCs w:val="22"/>
        </w:rPr>
      </w:pPr>
    </w:p>
    <w:p w14:paraId="0A4A1F49" w14:textId="77777777" w:rsidR="00CC5467" w:rsidRDefault="00CC5467" w:rsidP="004B35B2">
      <w:pPr>
        <w:numPr>
          <w:ilvl w:val="0"/>
          <w:numId w:val="19"/>
        </w:numPr>
        <w:tabs>
          <w:tab w:val="left" w:pos="851"/>
        </w:tabs>
        <w:ind w:left="851" w:hanging="425"/>
        <w:contextualSpacing/>
        <w:rPr>
          <w:rFonts w:ascii="Calibri" w:hAnsi="Calibri"/>
          <w:sz w:val="22"/>
          <w:szCs w:val="22"/>
        </w:rPr>
      </w:pPr>
      <w:r w:rsidRPr="00CC5467">
        <w:rPr>
          <w:rFonts w:ascii="Calibri" w:hAnsi="Calibri"/>
          <w:sz w:val="22"/>
          <w:szCs w:val="22"/>
        </w:rPr>
        <w:t>Provide high quality care and education for young children from 9 months until they start school.</w:t>
      </w:r>
    </w:p>
    <w:p w14:paraId="32FFDE99" w14:textId="77777777"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Work in partnership with parents to help children to learn and develop.</w:t>
      </w:r>
    </w:p>
    <w:p w14:paraId="1D0B54EC" w14:textId="77777777"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Offer children and their parents a service, which promotes equality and values diversity.</w:t>
      </w:r>
    </w:p>
    <w:p w14:paraId="56C5A432" w14:textId="77777777"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Provide a safe and stimulating environment.</w:t>
      </w:r>
    </w:p>
    <w:p w14:paraId="16A455AD" w14:textId="77777777" w:rsidR="00CF32CB" w:rsidRDefault="00CF32CB" w:rsidP="004B35B2">
      <w:pPr>
        <w:numPr>
          <w:ilvl w:val="0"/>
          <w:numId w:val="19"/>
        </w:numPr>
        <w:tabs>
          <w:tab w:val="left" w:pos="851"/>
        </w:tabs>
        <w:ind w:left="851" w:hanging="425"/>
        <w:contextualSpacing/>
        <w:rPr>
          <w:rFonts w:ascii="Calibri" w:hAnsi="Calibri"/>
          <w:sz w:val="22"/>
          <w:szCs w:val="22"/>
        </w:rPr>
      </w:pPr>
      <w:r w:rsidRPr="00CF32CB">
        <w:rPr>
          <w:rFonts w:ascii="Calibri" w:hAnsi="Calibri"/>
          <w:sz w:val="22"/>
          <w:szCs w:val="22"/>
        </w:rPr>
        <w:t>Provide care and attention through appropriate staffing arrangements and ratios, ensuring that children's individual needs are supported.</w:t>
      </w:r>
    </w:p>
    <w:p w14:paraId="5E6C4C67" w14:textId="731563D8"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Join with children and adults to live, play, work and learn together.</w:t>
      </w:r>
    </w:p>
    <w:p w14:paraId="218F724A" w14:textId="77777777" w:rsidR="00CF32CB" w:rsidRDefault="00F7111E" w:rsidP="00CF32CB">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Help take forward a child’s individual learning and development by being helped to build upon what that child already knows and can do.</w:t>
      </w:r>
    </w:p>
    <w:p w14:paraId="1FF11F44" w14:textId="1B803C21" w:rsidR="00CF32CB" w:rsidRPr="00CF32CB" w:rsidRDefault="00CF32CB" w:rsidP="00CF32CB">
      <w:pPr>
        <w:numPr>
          <w:ilvl w:val="0"/>
          <w:numId w:val="19"/>
        </w:numPr>
        <w:tabs>
          <w:tab w:val="left" w:pos="851"/>
        </w:tabs>
        <w:ind w:left="851" w:hanging="425"/>
        <w:contextualSpacing/>
        <w:rPr>
          <w:rFonts w:asciiTheme="minorHAnsi" w:hAnsiTheme="minorHAnsi" w:cstheme="minorHAnsi"/>
          <w:sz w:val="22"/>
          <w:szCs w:val="22"/>
        </w:rPr>
      </w:pPr>
      <w:r w:rsidRPr="00CF32CB">
        <w:rPr>
          <w:rFonts w:asciiTheme="minorHAnsi" w:hAnsiTheme="minorHAnsi" w:cstheme="minorHAnsi"/>
          <w:sz w:val="22"/>
          <w:szCs w:val="22"/>
        </w:rPr>
        <w:t>Provide a key person for every child who develops a strong relationship with them and works closely with parents/carers to understand and support their individual needs, interests, development and wellbeing.</w:t>
      </w:r>
    </w:p>
    <w:p w14:paraId="6AB96F2C" w14:textId="77777777"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See the parent/carer as a partner in helping the individual child, to learn and develop.</w:t>
      </w:r>
    </w:p>
    <w:p w14:paraId="66EAE9B0" w14:textId="77777777" w:rsidR="00F7111E" w:rsidRPr="004B35B2" w:rsidRDefault="00F7111E"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Provide a setting in which parents help to shape the service it offers.</w:t>
      </w:r>
    </w:p>
    <w:p w14:paraId="5D13E4B2" w14:textId="77777777" w:rsidR="00772B5B" w:rsidRPr="004B35B2" w:rsidRDefault="00772B5B" w:rsidP="004B35B2">
      <w:pPr>
        <w:numPr>
          <w:ilvl w:val="0"/>
          <w:numId w:val="19"/>
        </w:numPr>
        <w:tabs>
          <w:tab w:val="left" w:pos="851"/>
        </w:tabs>
        <w:ind w:left="851" w:hanging="425"/>
        <w:contextualSpacing/>
        <w:rPr>
          <w:rFonts w:ascii="Calibri" w:hAnsi="Calibri"/>
          <w:sz w:val="22"/>
          <w:szCs w:val="22"/>
        </w:rPr>
      </w:pPr>
      <w:r w:rsidRPr="004B35B2">
        <w:rPr>
          <w:rFonts w:ascii="Calibri" w:hAnsi="Calibri"/>
          <w:sz w:val="22"/>
          <w:szCs w:val="22"/>
        </w:rPr>
        <w:t>Add to the life and wellbeing of its local community.</w:t>
      </w:r>
    </w:p>
    <w:p w14:paraId="5F395FBF" w14:textId="77777777" w:rsidR="00D93EF1" w:rsidRDefault="00D93EF1" w:rsidP="004B35B2">
      <w:pPr>
        <w:rPr>
          <w:rFonts w:ascii="Comic Sans MS" w:hAnsi="Comic Sans MS"/>
          <w:b/>
          <w:sz w:val="22"/>
          <w:szCs w:val="22"/>
        </w:rPr>
      </w:pPr>
    </w:p>
    <w:p w14:paraId="371B0F7C" w14:textId="77777777" w:rsidR="0015283A" w:rsidRPr="004B35B2" w:rsidRDefault="00E82FCC" w:rsidP="004B35B2">
      <w:pPr>
        <w:pStyle w:val="Heading6"/>
        <w:rPr>
          <w:rFonts w:ascii="Calibri" w:hAnsi="Calibri"/>
          <w:sz w:val="24"/>
          <w:szCs w:val="24"/>
        </w:rPr>
      </w:pPr>
      <w:r w:rsidRPr="004B35B2">
        <w:rPr>
          <w:rFonts w:ascii="Calibri" w:hAnsi="Calibri"/>
          <w:sz w:val="24"/>
          <w:szCs w:val="24"/>
        </w:rPr>
        <w:t>Children’s Development and Learning</w:t>
      </w:r>
    </w:p>
    <w:p w14:paraId="242DCD82" w14:textId="77777777" w:rsidR="0015283A" w:rsidRPr="004B35B2" w:rsidRDefault="0015283A" w:rsidP="004B35B2">
      <w:pPr>
        <w:rPr>
          <w:rFonts w:ascii="Calibri" w:hAnsi="Calibri"/>
          <w:b/>
          <w:sz w:val="22"/>
          <w:szCs w:val="22"/>
          <w:u w:val="single"/>
        </w:rPr>
      </w:pPr>
    </w:p>
    <w:p w14:paraId="4C135B00" w14:textId="77777777" w:rsidR="00CF32CB" w:rsidRDefault="00CF32CB" w:rsidP="00CF32CB">
      <w:pPr>
        <w:rPr>
          <w:rFonts w:ascii="Calibri" w:hAnsi="Calibri"/>
          <w:b/>
          <w:bCs/>
          <w:sz w:val="22"/>
          <w:szCs w:val="22"/>
        </w:rPr>
      </w:pPr>
      <w:r w:rsidRPr="00CF32CB">
        <w:rPr>
          <w:rFonts w:ascii="Calibri" w:hAnsi="Calibri"/>
          <w:b/>
          <w:bCs/>
          <w:sz w:val="22"/>
          <w:szCs w:val="22"/>
        </w:rPr>
        <w:t>Early Years Foundation Stage (EYFS)</w:t>
      </w:r>
    </w:p>
    <w:p w14:paraId="74B0C60E" w14:textId="77777777" w:rsidR="00CF32CB" w:rsidRPr="00CF32CB" w:rsidRDefault="00CF32CB" w:rsidP="00CF32CB">
      <w:pPr>
        <w:rPr>
          <w:rFonts w:ascii="Calibri" w:hAnsi="Calibri"/>
          <w:b/>
          <w:bCs/>
          <w:sz w:val="22"/>
          <w:szCs w:val="22"/>
        </w:rPr>
      </w:pPr>
    </w:p>
    <w:p w14:paraId="1D96F428" w14:textId="77777777" w:rsidR="00CF32CB" w:rsidRPr="00CF32CB" w:rsidRDefault="00CF32CB" w:rsidP="00CF32CB">
      <w:pPr>
        <w:rPr>
          <w:rFonts w:ascii="Calibri" w:hAnsi="Calibri"/>
          <w:sz w:val="22"/>
          <w:szCs w:val="22"/>
        </w:rPr>
      </w:pPr>
      <w:r w:rsidRPr="00CF32CB">
        <w:rPr>
          <w:rFonts w:ascii="Calibri" w:hAnsi="Calibri"/>
          <w:sz w:val="22"/>
          <w:szCs w:val="22"/>
        </w:rPr>
        <w:t>The Early Years Foundation Stage (EYFS) sets the standards that all early years providers must meet to ensure that children learn and develop well and are kept healthy and safe.</w:t>
      </w:r>
    </w:p>
    <w:p w14:paraId="062FABA2" w14:textId="77777777" w:rsidR="00CF32CB" w:rsidRDefault="00CF32CB" w:rsidP="00CF32CB">
      <w:pPr>
        <w:rPr>
          <w:rFonts w:ascii="Calibri" w:hAnsi="Calibri"/>
          <w:sz w:val="22"/>
          <w:szCs w:val="22"/>
        </w:rPr>
      </w:pPr>
    </w:p>
    <w:p w14:paraId="43215E40" w14:textId="3CAAF96D" w:rsidR="00CF32CB" w:rsidRPr="00CF32CB" w:rsidRDefault="00CF32CB" w:rsidP="00CF32CB">
      <w:pPr>
        <w:rPr>
          <w:rFonts w:ascii="Calibri" w:hAnsi="Calibri"/>
          <w:sz w:val="22"/>
          <w:szCs w:val="22"/>
        </w:rPr>
      </w:pPr>
      <w:r w:rsidRPr="00CF32CB">
        <w:rPr>
          <w:rFonts w:ascii="Calibri" w:hAnsi="Calibri"/>
          <w:sz w:val="22"/>
          <w:szCs w:val="22"/>
        </w:rPr>
        <w:t>At Playhouse Pre-School, we follow the Early Years Foundation Stage (EYFS) Statutory Framework for Group and School-Based Providers, which applies to children from birth to 5 years.</w:t>
      </w:r>
    </w:p>
    <w:p w14:paraId="72298E2B" w14:textId="77777777" w:rsidR="00CF32CB" w:rsidRPr="00CF32CB" w:rsidRDefault="00CF32CB" w:rsidP="00CF32CB">
      <w:pPr>
        <w:rPr>
          <w:rFonts w:ascii="Calibri" w:hAnsi="Calibri"/>
          <w:sz w:val="22"/>
          <w:szCs w:val="22"/>
        </w:rPr>
      </w:pPr>
      <w:r w:rsidRPr="00CF32CB">
        <w:rPr>
          <w:rFonts w:ascii="Calibri" w:hAnsi="Calibri"/>
          <w:sz w:val="22"/>
          <w:szCs w:val="22"/>
        </w:rPr>
        <w:t>We recognise that every child is unique and develops at their own pace. Our curriculum is based on children's individual interests, needs and stages of development and is delivered through caring relationships, play and a stimulating learning environment.</w:t>
      </w:r>
    </w:p>
    <w:p w14:paraId="179B0E51" w14:textId="77777777" w:rsidR="00CF32CB" w:rsidRDefault="00CF32CB" w:rsidP="00CF32CB">
      <w:pPr>
        <w:rPr>
          <w:rFonts w:ascii="Calibri" w:hAnsi="Calibri"/>
          <w:sz w:val="22"/>
          <w:szCs w:val="22"/>
        </w:rPr>
      </w:pPr>
    </w:p>
    <w:p w14:paraId="3F400E6B" w14:textId="6DD821F1" w:rsidR="00CF32CB" w:rsidRDefault="00CF32CB" w:rsidP="00CF32CB">
      <w:pPr>
        <w:rPr>
          <w:rFonts w:ascii="Calibri" w:hAnsi="Calibri"/>
          <w:sz w:val="22"/>
          <w:szCs w:val="22"/>
        </w:rPr>
      </w:pPr>
      <w:r w:rsidRPr="00CF32CB">
        <w:rPr>
          <w:rFonts w:ascii="Calibri" w:hAnsi="Calibri"/>
          <w:sz w:val="22"/>
          <w:szCs w:val="22"/>
        </w:rPr>
        <w:t>The EYFS is based around the following four guiding principles:</w:t>
      </w:r>
    </w:p>
    <w:p w14:paraId="1AB6416F" w14:textId="77777777" w:rsidR="00CF32CB" w:rsidRPr="00CF32CB" w:rsidRDefault="00CF32CB" w:rsidP="00CF32CB">
      <w:pPr>
        <w:rPr>
          <w:rFonts w:ascii="Calibri" w:hAnsi="Calibri"/>
          <w:sz w:val="22"/>
          <w:szCs w:val="22"/>
        </w:rPr>
      </w:pPr>
    </w:p>
    <w:p w14:paraId="1775F005" w14:textId="77777777" w:rsidR="00CF32CB" w:rsidRPr="00CF32CB" w:rsidRDefault="00CF32CB" w:rsidP="00CF32CB">
      <w:pPr>
        <w:numPr>
          <w:ilvl w:val="0"/>
          <w:numId w:val="27"/>
        </w:numPr>
        <w:rPr>
          <w:rFonts w:ascii="Calibri" w:hAnsi="Calibri"/>
          <w:sz w:val="22"/>
          <w:szCs w:val="22"/>
        </w:rPr>
      </w:pPr>
      <w:r w:rsidRPr="00CF32CB">
        <w:rPr>
          <w:rFonts w:ascii="Calibri" w:hAnsi="Calibri"/>
          <w:sz w:val="22"/>
          <w:szCs w:val="22"/>
        </w:rPr>
        <w:t>A Unique Child – every child is unique and is constantly learning and developing.</w:t>
      </w:r>
    </w:p>
    <w:p w14:paraId="2285BECB" w14:textId="77777777" w:rsidR="00CF32CB" w:rsidRPr="00CF32CB" w:rsidRDefault="00CF32CB" w:rsidP="00CF32CB">
      <w:pPr>
        <w:numPr>
          <w:ilvl w:val="0"/>
          <w:numId w:val="27"/>
        </w:numPr>
        <w:rPr>
          <w:rFonts w:ascii="Calibri" w:hAnsi="Calibri"/>
          <w:sz w:val="22"/>
          <w:szCs w:val="22"/>
        </w:rPr>
      </w:pPr>
      <w:r w:rsidRPr="00CF32CB">
        <w:rPr>
          <w:rFonts w:ascii="Calibri" w:hAnsi="Calibri"/>
          <w:sz w:val="22"/>
          <w:szCs w:val="22"/>
        </w:rPr>
        <w:t>Positive Relationships – children learn to be strong and independent through positive relationships.</w:t>
      </w:r>
    </w:p>
    <w:p w14:paraId="7FF53674" w14:textId="77777777" w:rsidR="00CF32CB" w:rsidRPr="00CF32CB" w:rsidRDefault="00CF32CB" w:rsidP="00CF32CB">
      <w:pPr>
        <w:numPr>
          <w:ilvl w:val="0"/>
          <w:numId w:val="27"/>
        </w:numPr>
        <w:rPr>
          <w:rFonts w:ascii="Calibri" w:hAnsi="Calibri"/>
          <w:sz w:val="22"/>
          <w:szCs w:val="22"/>
        </w:rPr>
      </w:pPr>
      <w:r w:rsidRPr="00CF32CB">
        <w:rPr>
          <w:rFonts w:ascii="Calibri" w:hAnsi="Calibri"/>
          <w:sz w:val="22"/>
          <w:szCs w:val="22"/>
        </w:rPr>
        <w:t>Enabling Environments – children learn and develop well in environments that respond to their individual needs and interests.</w:t>
      </w:r>
    </w:p>
    <w:p w14:paraId="7D36EFA1" w14:textId="77777777" w:rsidR="00CF32CB" w:rsidRPr="00CF32CB" w:rsidRDefault="00CF32CB" w:rsidP="00CF32CB">
      <w:pPr>
        <w:numPr>
          <w:ilvl w:val="0"/>
          <w:numId w:val="27"/>
        </w:numPr>
        <w:rPr>
          <w:rFonts w:ascii="Calibri" w:hAnsi="Calibri"/>
          <w:sz w:val="22"/>
          <w:szCs w:val="22"/>
        </w:rPr>
      </w:pPr>
      <w:r w:rsidRPr="00CF32CB">
        <w:rPr>
          <w:rFonts w:ascii="Calibri" w:hAnsi="Calibri"/>
          <w:sz w:val="22"/>
          <w:szCs w:val="22"/>
        </w:rPr>
        <w:t>Learning and Development – children develop and learn in different ways and at different rates.</w:t>
      </w:r>
    </w:p>
    <w:p w14:paraId="55597636" w14:textId="77777777" w:rsidR="00CF32CB" w:rsidRDefault="00CF32CB" w:rsidP="00CF32CB">
      <w:pPr>
        <w:rPr>
          <w:rFonts w:ascii="Calibri" w:hAnsi="Calibri"/>
          <w:sz w:val="22"/>
          <w:szCs w:val="22"/>
        </w:rPr>
      </w:pPr>
    </w:p>
    <w:p w14:paraId="3F93FE7B" w14:textId="5CF8F19A" w:rsidR="00CF32CB" w:rsidRDefault="00CF32CB" w:rsidP="00CF32CB">
      <w:pPr>
        <w:rPr>
          <w:rFonts w:ascii="Calibri" w:hAnsi="Calibri"/>
          <w:sz w:val="22"/>
          <w:szCs w:val="22"/>
        </w:rPr>
      </w:pPr>
      <w:r w:rsidRPr="00CF32CB">
        <w:rPr>
          <w:rFonts w:ascii="Calibri" w:hAnsi="Calibri"/>
          <w:sz w:val="22"/>
          <w:szCs w:val="22"/>
        </w:rPr>
        <w:t>The EYFS covers seven areas of learning:</w:t>
      </w:r>
    </w:p>
    <w:p w14:paraId="2AEC1E5D" w14:textId="77777777" w:rsidR="00CF32CB" w:rsidRPr="00CF32CB" w:rsidRDefault="00CF32CB" w:rsidP="00CF32CB">
      <w:pPr>
        <w:rPr>
          <w:rFonts w:ascii="Calibri" w:hAnsi="Calibri"/>
          <w:sz w:val="22"/>
          <w:szCs w:val="22"/>
        </w:rPr>
      </w:pPr>
    </w:p>
    <w:p w14:paraId="2B968C6D" w14:textId="77777777" w:rsidR="00CF32CB" w:rsidRPr="00CF32CB" w:rsidRDefault="00CF32CB" w:rsidP="00CF32CB">
      <w:pPr>
        <w:rPr>
          <w:rFonts w:ascii="Calibri" w:hAnsi="Calibri"/>
          <w:sz w:val="22"/>
          <w:szCs w:val="22"/>
        </w:rPr>
      </w:pPr>
      <w:r w:rsidRPr="00CF32CB">
        <w:rPr>
          <w:rFonts w:ascii="Calibri" w:hAnsi="Calibri"/>
          <w:b/>
          <w:bCs/>
          <w:sz w:val="22"/>
          <w:szCs w:val="22"/>
        </w:rPr>
        <w:t>Prime Areas</w:t>
      </w:r>
    </w:p>
    <w:p w14:paraId="4995FFF9" w14:textId="77777777" w:rsidR="00CF32CB" w:rsidRPr="00CF32CB" w:rsidRDefault="00CF32CB" w:rsidP="00CF32CB">
      <w:pPr>
        <w:numPr>
          <w:ilvl w:val="0"/>
          <w:numId w:val="28"/>
        </w:numPr>
        <w:rPr>
          <w:rFonts w:ascii="Calibri" w:hAnsi="Calibri"/>
          <w:sz w:val="22"/>
          <w:szCs w:val="22"/>
        </w:rPr>
      </w:pPr>
      <w:r w:rsidRPr="00CF32CB">
        <w:rPr>
          <w:rFonts w:ascii="Calibri" w:hAnsi="Calibri"/>
          <w:sz w:val="22"/>
          <w:szCs w:val="22"/>
        </w:rPr>
        <w:t>Communication and Language</w:t>
      </w:r>
    </w:p>
    <w:p w14:paraId="1A89CD26" w14:textId="77777777" w:rsidR="00CF32CB" w:rsidRPr="00CF32CB" w:rsidRDefault="00CF32CB" w:rsidP="00CF32CB">
      <w:pPr>
        <w:numPr>
          <w:ilvl w:val="0"/>
          <w:numId w:val="28"/>
        </w:numPr>
        <w:rPr>
          <w:rFonts w:ascii="Calibri" w:hAnsi="Calibri"/>
          <w:sz w:val="22"/>
          <w:szCs w:val="22"/>
        </w:rPr>
      </w:pPr>
      <w:r w:rsidRPr="00CF32CB">
        <w:rPr>
          <w:rFonts w:ascii="Calibri" w:hAnsi="Calibri"/>
          <w:sz w:val="22"/>
          <w:szCs w:val="22"/>
        </w:rPr>
        <w:t>Physical Development</w:t>
      </w:r>
    </w:p>
    <w:p w14:paraId="338FEE8A" w14:textId="77777777" w:rsidR="00CF32CB" w:rsidRDefault="00CF32CB" w:rsidP="00CF32CB">
      <w:pPr>
        <w:numPr>
          <w:ilvl w:val="0"/>
          <w:numId w:val="28"/>
        </w:numPr>
        <w:rPr>
          <w:rFonts w:ascii="Calibri" w:hAnsi="Calibri"/>
          <w:sz w:val="22"/>
          <w:szCs w:val="22"/>
        </w:rPr>
      </w:pPr>
      <w:r w:rsidRPr="00CF32CB">
        <w:rPr>
          <w:rFonts w:ascii="Calibri" w:hAnsi="Calibri"/>
          <w:sz w:val="22"/>
          <w:szCs w:val="22"/>
        </w:rPr>
        <w:t>Personal, Social and Emotional Development</w:t>
      </w:r>
    </w:p>
    <w:p w14:paraId="50151A49" w14:textId="77777777" w:rsidR="00CF32CB" w:rsidRPr="00CF32CB" w:rsidRDefault="00CF32CB" w:rsidP="00CF32CB">
      <w:pPr>
        <w:rPr>
          <w:rFonts w:ascii="Calibri" w:hAnsi="Calibri"/>
          <w:sz w:val="22"/>
          <w:szCs w:val="22"/>
        </w:rPr>
      </w:pPr>
    </w:p>
    <w:p w14:paraId="33BF05C4" w14:textId="77777777" w:rsidR="00CF32CB" w:rsidRPr="00CF32CB" w:rsidRDefault="00CF32CB" w:rsidP="00CF32CB">
      <w:pPr>
        <w:rPr>
          <w:rFonts w:ascii="Calibri" w:hAnsi="Calibri"/>
          <w:sz w:val="22"/>
          <w:szCs w:val="22"/>
        </w:rPr>
      </w:pPr>
      <w:r w:rsidRPr="00CF32CB">
        <w:rPr>
          <w:rFonts w:ascii="Calibri" w:hAnsi="Calibri"/>
          <w:b/>
          <w:bCs/>
          <w:sz w:val="22"/>
          <w:szCs w:val="22"/>
        </w:rPr>
        <w:t>Specific Areas</w:t>
      </w:r>
    </w:p>
    <w:p w14:paraId="424CFDAE" w14:textId="77777777" w:rsidR="00CF32CB" w:rsidRPr="00CF32CB" w:rsidRDefault="00CF32CB" w:rsidP="00CF32CB">
      <w:pPr>
        <w:numPr>
          <w:ilvl w:val="0"/>
          <w:numId w:val="29"/>
        </w:numPr>
        <w:rPr>
          <w:rFonts w:ascii="Calibri" w:hAnsi="Calibri"/>
          <w:sz w:val="22"/>
          <w:szCs w:val="22"/>
        </w:rPr>
      </w:pPr>
      <w:r w:rsidRPr="00CF32CB">
        <w:rPr>
          <w:rFonts w:ascii="Calibri" w:hAnsi="Calibri"/>
          <w:sz w:val="22"/>
          <w:szCs w:val="22"/>
        </w:rPr>
        <w:t>Literacy</w:t>
      </w:r>
    </w:p>
    <w:p w14:paraId="1EACCF02" w14:textId="77777777" w:rsidR="00CF32CB" w:rsidRPr="00CF32CB" w:rsidRDefault="00CF32CB" w:rsidP="00CF32CB">
      <w:pPr>
        <w:numPr>
          <w:ilvl w:val="0"/>
          <w:numId w:val="29"/>
        </w:numPr>
        <w:rPr>
          <w:rFonts w:ascii="Calibri" w:hAnsi="Calibri"/>
          <w:sz w:val="22"/>
          <w:szCs w:val="22"/>
        </w:rPr>
      </w:pPr>
      <w:r w:rsidRPr="00CF32CB">
        <w:rPr>
          <w:rFonts w:ascii="Calibri" w:hAnsi="Calibri"/>
          <w:sz w:val="22"/>
          <w:szCs w:val="22"/>
        </w:rPr>
        <w:t>Mathematics</w:t>
      </w:r>
    </w:p>
    <w:p w14:paraId="668E4E8D" w14:textId="77777777" w:rsidR="00CF32CB" w:rsidRPr="00CF32CB" w:rsidRDefault="00CF32CB" w:rsidP="00CF32CB">
      <w:pPr>
        <w:numPr>
          <w:ilvl w:val="0"/>
          <w:numId w:val="29"/>
        </w:numPr>
        <w:rPr>
          <w:rFonts w:ascii="Calibri" w:hAnsi="Calibri"/>
          <w:sz w:val="22"/>
          <w:szCs w:val="22"/>
        </w:rPr>
      </w:pPr>
      <w:r w:rsidRPr="00CF32CB">
        <w:rPr>
          <w:rFonts w:ascii="Calibri" w:hAnsi="Calibri"/>
          <w:sz w:val="22"/>
          <w:szCs w:val="22"/>
        </w:rPr>
        <w:t>Understanding the World</w:t>
      </w:r>
    </w:p>
    <w:p w14:paraId="07109075" w14:textId="3496E498" w:rsidR="008C15D6" w:rsidRPr="00F80F75" w:rsidRDefault="00CF32CB" w:rsidP="004B35B2">
      <w:pPr>
        <w:numPr>
          <w:ilvl w:val="0"/>
          <w:numId w:val="29"/>
        </w:numPr>
        <w:rPr>
          <w:rFonts w:ascii="Calibri" w:hAnsi="Calibri"/>
          <w:sz w:val="22"/>
          <w:szCs w:val="22"/>
        </w:rPr>
      </w:pPr>
      <w:r w:rsidRPr="00CF32CB">
        <w:rPr>
          <w:rFonts w:ascii="Calibri" w:hAnsi="Calibri"/>
          <w:sz w:val="22"/>
          <w:szCs w:val="22"/>
        </w:rPr>
        <w:t>Expressive Arts and Design</w:t>
      </w:r>
    </w:p>
    <w:p w14:paraId="21829EB7" w14:textId="77777777" w:rsidR="0015283A" w:rsidRPr="004B35B2" w:rsidRDefault="0015283A" w:rsidP="004B35B2">
      <w:pPr>
        <w:rPr>
          <w:rFonts w:ascii="Calibri" w:hAnsi="Calibri"/>
          <w:b/>
          <w:sz w:val="22"/>
          <w:szCs w:val="22"/>
        </w:rPr>
      </w:pPr>
    </w:p>
    <w:p w14:paraId="2B0F8D87" w14:textId="77777777" w:rsidR="008B7789" w:rsidRPr="000F2706" w:rsidRDefault="008B7789" w:rsidP="004B35B2">
      <w:pPr>
        <w:rPr>
          <w:rFonts w:ascii="Calibri" w:hAnsi="Calibri"/>
          <w:b/>
          <w:szCs w:val="24"/>
          <w:u w:val="single"/>
        </w:rPr>
      </w:pPr>
      <w:r w:rsidRPr="000F2706">
        <w:rPr>
          <w:rFonts w:ascii="Calibri" w:hAnsi="Calibri"/>
          <w:b/>
          <w:szCs w:val="24"/>
          <w:u w:val="single"/>
        </w:rPr>
        <w:t xml:space="preserve">Our approach to learning and development and assessment </w:t>
      </w:r>
    </w:p>
    <w:p w14:paraId="0EB52C9E" w14:textId="77777777" w:rsidR="008B7789" w:rsidRPr="004B35B2" w:rsidRDefault="008B7789" w:rsidP="004B35B2">
      <w:pPr>
        <w:rPr>
          <w:rFonts w:ascii="Calibri" w:hAnsi="Calibri"/>
          <w:b/>
          <w:szCs w:val="24"/>
        </w:rPr>
      </w:pPr>
    </w:p>
    <w:p w14:paraId="577D6231" w14:textId="77777777" w:rsidR="0015283A" w:rsidRPr="004B35B2" w:rsidRDefault="00E82FCC" w:rsidP="004B35B2">
      <w:pPr>
        <w:autoSpaceDE w:val="0"/>
        <w:autoSpaceDN w:val="0"/>
        <w:adjustRightInd w:val="0"/>
        <w:rPr>
          <w:rFonts w:ascii="Calibri" w:hAnsi="Calibri"/>
          <w:b/>
          <w:szCs w:val="24"/>
          <w:u w:val="single"/>
          <w:lang w:val="en-US"/>
        </w:rPr>
      </w:pPr>
      <w:r w:rsidRPr="004B35B2">
        <w:rPr>
          <w:rFonts w:ascii="Calibri" w:hAnsi="Calibri"/>
          <w:b/>
          <w:szCs w:val="24"/>
          <w:u w:val="single"/>
          <w:lang w:val="en-US"/>
        </w:rPr>
        <w:t xml:space="preserve">Learning </w:t>
      </w:r>
      <w:r w:rsidR="00B94639" w:rsidRPr="004B35B2">
        <w:rPr>
          <w:rFonts w:ascii="Calibri" w:hAnsi="Calibri"/>
          <w:b/>
          <w:szCs w:val="24"/>
          <w:u w:val="single"/>
          <w:lang w:val="en-US"/>
        </w:rPr>
        <w:t>through</w:t>
      </w:r>
      <w:r w:rsidRPr="004B35B2">
        <w:rPr>
          <w:rFonts w:ascii="Calibri" w:hAnsi="Calibri"/>
          <w:b/>
          <w:szCs w:val="24"/>
          <w:u w:val="single"/>
          <w:lang w:val="en-US"/>
        </w:rPr>
        <w:t xml:space="preserve"> Play</w:t>
      </w:r>
    </w:p>
    <w:p w14:paraId="002CE5DE" w14:textId="77777777" w:rsidR="00E82FCC" w:rsidRPr="004B35B2" w:rsidRDefault="00E82FCC" w:rsidP="004B35B2">
      <w:pPr>
        <w:autoSpaceDE w:val="0"/>
        <w:autoSpaceDN w:val="0"/>
        <w:adjustRightInd w:val="0"/>
        <w:rPr>
          <w:rFonts w:ascii="Calibri" w:hAnsi="Calibri"/>
          <w:b/>
          <w:sz w:val="22"/>
          <w:szCs w:val="22"/>
          <w:lang w:val="en-US"/>
        </w:rPr>
      </w:pPr>
    </w:p>
    <w:p w14:paraId="60F826D5" w14:textId="77777777" w:rsidR="00CC5467" w:rsidRPr="00CC5467" w:rsidRDefault="0015283A" w:rsidP="00CC5467">
      <w:pPr>
        <w:autoSpaceDE w:val="0"/>
        <w:autoSpaceDN w:val="0"/>
        <w:adjustRightInd w:val="0"/>
        <w:rPr>
          <w:rFonts w:ascii="Calibri" w:hAnsi="Calibri"/>
          <w:sz w:val="22"/>
          <w:szCs w:val="22"/>
        </w:rPr>
      </w:pPr>
      <w:r w:rsidRPr="004B35B2">
        <w:rPr>
          <w:rFonts w:ascii="Calibri" w:hAnsi="Calibri"/>
          <w:sz w:val="22"/>
          <w:szCs w:val="22"/>
        </w:rPr>
        <w:t>Play helps young children to learn and develop through doing and talking, which research has shown to be the means by which young children learn to think</w:t>
      </w:r>
      <w:r w:rsidRPr="004B35B2">
        <w:rPr>
          <w:rFonts w:ascii="Calibri" w:hAnsi="Calibri"/>
          <w:sz w:val="22"/>
          <w:szCs w:val="22"/>
          <w:lang w:val="en-US"/>
        </w:rPr>
        <w:t xml:space="preserve">. </w:t>
      </w:r>
      <w:r w:rsidR="00CC5467" w:rsidRPr="00CC5467">
        <w:rPr>
          <w:rFonts w:ascii="Calibri" w:hAnsi="Calibri"/>
          <w:sz w:val="22"/>
          <w:szCs w:val="22"/>
        </w:rPr>
        <w:t>Our setting uses the Early Years Foundation Stage (EYFS) educational programmes, alongside the non-statutory Development Matters guidance, to help inform our curriculum and provide a wide range of play-based learning experiences. We use our professional knowledge and understanding of each child to support their individual development, interests and needs. Development Matters is not used as a checklist, and children are not expected to develop at the same rate.</w:t>
      </w:r>
    </w:p>
    <w:p w14:paraId="4325F912" w14:textId="2AF69DB6" w:rsidR="00CC5467" w:rsidRDefault="00CC5467" w:rsidP="004B35B2">
      <w:pPr>
        <w:autoSpaceDE w:val="0"/>
        <w:autoSpaceDN w:val="0"/>
        <w:adjustRightInd w:val="0"/>
        <w:rPr>
          <w:rFonts w:ascii="Calibri" w:hAnsi="Calibri"/>
          <w:sz w:val="22"/>
          <w:szCs w:val="22"/>
          <w:lang w:val="en-US"/>
        </w:rPr>
      </w:pPr>
    </w:p>
    <w:p w14:paraId="557B36FC" w14:textId="220E0E22" w:rsidR="0015283A" w:rsidRPr="004B35B2" w:rsidRDefault="0015283A" w:rsidP="004B35B2">
      <w:pPr>
        <w:autoSpaceDE w:val="0"/>
        <w:autoSpaceDN w:val="0"/>
        <w:adjustRightInd w:val="0"/>
        <w:rPr>
          <w:rFonts w:ascii="Calibri" w:hAnsi="Calibri"/>
          <w:sz w:val="22"/>
          <w:szCs w:val="22"/>
        </w:rPr>
      </w:pPr>
      <w:r w:rsidRPr="004B35B2">
        <w:rPr>
          <w:rFonts w:ascii="Calibri" w:hAnsi="Calibri"/>
          <w:sz w:val="22"/>
          <w:szCs w:val="22"/>
        </w:rPr>
        <w:t xml:space="preserve">Short-term plans </w:t>
      </w:r>
      <w:r w:rsidR="00EE3A15">
        <w:rPr>
          <w:rFonts w:ascii="Calibri" w:hAnsi="Calibri"/>
          <w:sz w:val="22"/>
          <w:szCs w:val="22"/>
        </w:rPr>
        <w:t xml:space="preserve">(Topic Webs) </w:t>
      </w:r>
      <w:r w:rsidRPr="004B35B2">
        <w:rPr>
          <w:rFonts w:ascii="Calibri" w:hAnsi="Calibri"/>
          <w:sz w:val="22"/>
          <w:szCs w:val="22"/>
        </w:rPr>
        <w:t xml:space="preserve">are </w:t>
      </w:r>
      <w:r w:rsidR="006048A0" w:rsidRPr="004B35B2">
        <w:rPr>
          <w:rFonts w:ascii="Calibri" w:hAnsi="Calibri"/>
          <w:sz w:val="22"/>
          <w:szCs w:val="22"/>
        </w:rPr>
        <w:t xml:space="preserve">sent out to parents each half term </w:t>
      </w:r>
      <w:r w:rsidRPr="004B35B2">
        <w:rPr>
          <w:rFonts w:ascii="Calibri" w:hAnsi="Calibri"/>
          <w:sz w:val="22"/>
          <w:szCs w:val="22"/>
        </w:rPr>
        <w:t>but are flexible, and</w:t>
      </w:r>
      <w:r w:rsidR="00772B5B" w:rsidRPr="004B35B2">
        <w:rPr>
          <w:rFonts w:ascii="Calibri" w:hAnsi="Calibri"/>
          <w:sz w:val="22"/>
          <w:szCs w:val="22"/>
        </w:rPr>
        <w:t xml:space="preserve"> </w:t>
      </w:r>
      <w:r w:rsidRPr="004B35B2">
        <w:rPr>
          <w:rFonts w:ascii="Calibri" w:hAnsi="Calibri"/>
          <w:sz w:val="22"/>
          <w:szCs w:val="22"/>
        </w:rPr>
        <w:t>adaptable as necessary.</w:t>
      </w:r>
      <w:r w:rsidR="00976459" w:rsidRPr="004B35B2">
        <w:rPr>
          <w:rFonts w:ascii="Calibri" w:hAnsi="Calibri"/>
          <w:sz w:val="22"/>
          <w:szCs w:val="22"/>
        </w:rPr>
        <w:t xml:space="preserve"> </w:t>
      </w:r>
      <w:r w:rsidR="00CC476F" w:rsidRPr="004B35B2">
        <w:rPr>
          <w:rFonts w:ascii="Calibri" w:hAnsi="Calibri"/>
          <w:sz w:val="22"/>
          <w:szCs w:val="22"/>
        </w:rPr>
        <w:t xml:space="preserve">Children always have input with their own ideas into these plans. </w:t>
      </w:r>
      <w:r w:rsidRPr="004B35B2">
        <w:rPr>
          <w:rFonts w:ascii="Calibri" w:hAnsi="Calibri"/>
          <w:sz w:val="22"/>
          <w:szCs w:val="22"/>
        </w:rPr>
        <w:t>Information is also provided in the regular newsletter, which is distributed at the start of each term</w:t>
      </w:r>
      <w:r w:rsidR="00B04DB3" w:rsidRPr="004B35B2">
        <w:rPr>
          <w:rFonts w:ascii="Calibri" w:hAnsi="Calibri"/>
          <w:sz w:val="22"/>
          <w:szCs w:val="22"/>
        </w:rPr>
        <w:t xml:space="preserve"> </w:t>
      </w:r>
      <w:r w:rsidR="0032161D" w:rsidRPr="004B35B2">
        <w:rPr>
          <w:rFonts w:ascii="Calibri" w:hAnsi="Calibri"/>
          <w:sz w:val="22"/>
          <w:szCs w:val="22"/>
        </w:rPr>
        <w:t xml:space="preserve">and </w:t>
      </w:r>
      <w:r w:rsidR="00EE3A15">
        <w:rPr>
          <w:rFonts w:ascii="Calibri" w:hAnsi="Calibri"/>
          <w:sz w:val="22"/>
          <w:szCs w:val="22"/>
        </w:rPr>
        <w:t>are</w:t>
      </w:r>
      <w:r w:rsidR="0032161D" w:rsidRPr="004B35B2">
        <w:rPr>
          <w:rFonts w:ascii="Calibri" w:hAnsi="Calibri"/>
          <w:sz w:val="22"/>
          <w:szCs w:val="22"/>
        </w:rPr>
        <w:t xml:space="preserve"> available on our website.</w:t>
      </w:r>
    </w:p>
    <w:p w14:paraId="72F94A5F" w14:textId="77777777" w:rsidR="00EC283A" w:rsidRPr="004B35B2" w:rsidRDefault="00EC283A" w:rsidP="004B35B2">
      <w:pPr>
        <w:autoSpaceDE w:val="0"/>
        <w:autoSpaceDN w:val="0"/>
        <w:adjustRightInd w:val="0"/>
        <w:rPr>
          <w:rFonts w:ascii="Calibri" w:hAnsi="Calibri"/>
          <w:sz w:val="22"/>
          <w:szCs w:val="22"/>
        </w:rPr>
      </w:pPr>
    </w:p>
    <w:p w14:paraId="60A70B28" w14:textId="77777777" w:rsidR="00EC283A" w:rsidRPr="004B35B2" w:rsidRDefault="00AD4D16" w:rsidP="004B35B2">
      <w:pPr>
        <w:autoSpaceDE w:val="0"/>
        <w:autoSpaceDN w:val="0"/>
        <w:adjustRightInd w:val="0"/>
        <w:rPr>
          <w:rFonts w:ascii="Calibri" w:hAnsi="Calibri"/>
          <w:b/>
          <w:szCs w:val="24"/>
          <w:u w:val="single"/>
        </w:rPr>
      </w:pPr>
      <w:r w:rsidRPr="004B35B2">
        <w:rPr>
          <w:rFonts w:ascii="Calibri" w:hAnsi="Calibri"/>
          <w:b/>
          <w:szCs w:val="24"/>
          <w:u w:val="single"/>
        </w:rPr>
        <w:t>Characteristics of effective learning</w:t>
      </w:r>
    </w:p>
    <w:p w14:paraId="0363E60F" w14:textId="77777777" w:rsidR="002163A0" w:rsidRPr="004B35B2" w:rsidRDefault="002163A0" w:rsidP="004B35B2">
      <w:pPr>
        <w:autoSpaceDE w:val="0"/>
        <w:autoSpaceDN w:val="0"/>
        <w:adjustRightInd w:val="0"/>
        <w:rPr>
          <w:rFonts w:ascii="Calibri" w:hAnsi="Calibri"/>
          <w:b/>
          <w:sz w:val="22"/>
          <w:szCs w:val="22"/>
          <w:u w:val="single"/>
        </w:rPr>
      </w:pPr>
    </w:p>
    <w:p w14:paraId="2A7D8FD6" w14:textId="77777777" w:rsidR="002163A0" w:rsidRPr="004B35B2" w:rsidRDefault="002163A0" w:rsidP="004B35B2">
      <w:pPr>
        <w:autoSpaceDE w:val="0"/>
        <w:autoSpaceDN w:val="0"/>
        <w:adjustRightInd w:val="0"/>
        <w:rPr>
          <w:rFonts w:ascii="Calibri" w:hAnsi="Calibri"/>
          <w:sz w:val="22"/>
          <w:szCs w:val="22"/>
        </w:rPr>
      </w:pPr>
      <w:r w:rsidRPr="004B35B2">
        <w:rPr>
          <w:rFonts w:ascii="Calibri" w:hAnsi="Calibri"/>
          <w:sz w:val="22"/>
          <w:szCs w:val="22"/>
        </w:rPr>
        <w:t>We understand that all children engage with other people and their environment through the characteristics of effective learning</w:t>
      </w:r>
      <w:r w:rsidR="00EF5D31">
        <w:rPr>
          <w:rFonts w:ascii="Calibri" w:hAnsi="Calibri"/>
          <w:sz w:val="22"/>
          <w:szCs w:val="22"/>
        </w:rPr>
        <w:t>,</w:t>
      </w:r>
      <w:r w:rsidRPr="004B35B2">
        <w:rPr>
          <w:rFonts w:ascii="Calibri" w:hAnsi="Calibri"/>
          <w:sz w:val="22"/>
          <w:szCs w:val="22"/>
        </w:rPr>
        <w:t xml:space="preserve"> that are described in the Development Matters guidance to the Early Years Foundation Stage</w:t>
      </w:r>
      <w:r w:rsidR="00EF5D31">
        <w:rPr>
          <w:rFonts w:ascii="Calibri" w:hAnsi="Calibri"/>
          <w:sz w:val="22"/>
          <w:szCs w:val="22"/>
        </w:rPr>
        <w:t>,</w:t>
      </w:r>
      <w:r w:rsidRPr="004B35B2">
        <w:rPr>
          <w:rFonts w:ascii="Calibri" w:hAnsi="Calibri"/>
          <w:sz w:val="22"/>
          <w:szCs w:val="22"/>
        </w:rPr>
        <w:t xml:space="preserve"> </w:t>
      </w:r>
      <w:r w:rsidR="00CC476F" w:rsidRPr="004B35B2">
        <w:rPr>
          <w:rFonts w:ascii="Calibri" w:hAnsi="Calibri"/>
          <w:sz w:val="22"/>
          <w:szCs w:val="22"/>
        </w:rPr>
        <w:t>these are</w:t>
      </w:r>
      <w:r w:rsidRPr="004B35B2">
        <w:rPr>
          <w:rFonts w:ascii="Calibri" w:hAnsi="Calibri"/>
          <w:sz w:val="22"/>
          <w:szCs w:val="22"/>
        </w:rPr>
        <w:t>:</w:t>
      </w:r>
    </w:p>
    <w:p w14:paraId="2E03DC09" w14:textId="77777777" w:rsidR="002163A0" w:rsidRPr="004B35B2" w:rsidRDefault="002163A0" w:rsidP="004B35B2">
      <w:pPr>
        <w:autoSpaceDE w:val="0"/>
        <w:autoSpaceDN w:val="0"/>
        <w:adjustRightInd w:val="0"/>
        <w:rPr>
          <w:rFonts w:ascii="Calibri" w:hAnsi="Calibri"/>
          <w:sz w:val="22"/>
          <w:szCs w:val="22"/>
        </w:rPr>
      </w:pPr>
    </w:p>
    <w:p w14:paraId="2E9BCDC5" w14:textId="6C137582" w:rsidR="001328A7" w:rsidRPr="001328A7" w:rsidRDefault="001328A7" w:rsidP="001328A7">
      <w:pPr>
        <w:numPr>
          <w:ilvl w:val="0"/>
          <w:numId w:val="22"/>
        </w:numPr>
        <w:autoSpaceDE w:val="0"/>
        <w:autoSpaceDN w:val="0"/>
        <w:adjustRightInd w:val="0"/>
        <w:rPr>
          <w:rFonts w:ascii="Calibri" w:hAnsi="Calibri"/>
          <w:sz w:val="22"/>
          <w:szCs w:val="22"/>
        </w:rPr>
      </w:pPr>
      <w:r w:rsidRPr="001328A7">
        <w:rPr>
          <w:rFonts w:ascii="Calibri" w:hAnsi="Calibri"/>
          <w:sz w:val="22"/>
          <w:szCs w:val="22"/>
        </w:rPr>
        <w:t xml:space="preserve">Playing and exploring </w:t>
      </w:r>
    </w:p>
    <w:p w14:paraId="2A31C141" w14:textId="64846A1A" w:rsidR="001328A7" w:rsidRPr="001328A7" w:rsidRDefault="001328A7" w:rsidP="001328A7">
      <w:pPr>
        <w:numPr>
          <w:ilvl w:val="0"/>
          <w:numId w:val="22"/>
        </w:numPr>
        <w:autoSpaceDE w:val="0"/>
        <w:autoSpaceDN w:val="0"/>
        <w:adjustRightInd w:val="0"/>
        <w:rPr>
          <w:rFonts w:ascii="Calibri" w:hAnsi="Calibri"/>
          <w:sz w:val="22"/>
          <w:szCs w:val="22"/>
        </w:rPr>
      </w:pPr>
      <w:r w:rsidRPr="001328A7">
        <w:rPr>
          <w:rFonts w:ascii="Calibri" w:hAnsi="Calibri"/>
          <w:sz w:val="22"/>
          <w:szCs w:val="22"/>
        </w:rPr>
        <w:t xml:space="preserve">Active learning </w:t>
      </w:r>
    </w:p>
    <w:p w14:paraId="3E727347" w14:textId="07BC182D" w:rsidR="001328A7" w:rsidRPr="004B35B2" w:rsidRDefault="001328A7" w:rsidP="001328A7">
      <w:pPr>
        <w:numPr>
          <w:ilvl w:val="0"/>
          <w:numId w:val="22"/>
        </w:numPr>
        <w:autoSpaceDE w:val="0"/>
        <w:autoSpaceDN w:val="0"/>
        <w:adjustRightInd w:val="0"/>
        <w:rPr>
          <w:rFonts w:ascii="Calibri" w:hAnsi="Calibri"/>
          <w:sz w:val="22"/>
          <w:szCs w:val="22"/>
        </w:rPr>
      </w:pPr>
      <w:r w:rsidRPr="001328A7">
        <w:rPr>
          <w:rFonts w:ascii="Calibri" w:hAnsi="Calibri"/>
          <w:sz w:val="22"/>
          <w:szCs w:val="22"/>
        </w:rPr>
        <w:t>Creating and thinking critically</w:t>
      </w:r>
    </w:p>
    <w:p w14:paraId="73CE5ECB" w14:textId="77777777" w:rsidR="00A006B3" w:rsidRPr="004B35B2" w:rsidRDefault="00A006B3" w:rsidP="004B35B2">
      <w:pPr>
        <w:autoSpaceDE w:val="0"/>
        <w:autoSpaceDN w:val="0"/>
        <w:adjustRightInd w:val="0"/>
        <w:ind w:left="720"/>
        <w:rPr>
          <w:rFonts w:ascii="Calibri" w:hAnsi="Calibri"/>
          <w:sz w:val="22"/>
          <w:szCs w:val="22"/>
        </w:rPr>
      </w:pPr>
    </w:p>
    <w:p w14:paraId="4F178E20" w14:textId="77777777" w:rsidR="002163A0" w:rsidRDefault="002163A0" w:rsidP="004B35B2">
      <w:pPr>
        <w:autoSpaceDE w:val="0"/>
        <w:autoSpaceDN w:val="0"/>
        <w:adjustRightInd w:val="0"/>
        <w:rPr>
          <w:rFonts w:ascii="Calibri" w:hAnsi="Calibri"/>
          <w:sz w:val="22"/>
          <w:szCs w:val="22"/>
        </w:rPr>
      </w:pPr>
      <w:r w:rsidRPr="004B35B2">
        <w:rPr>
          <w:rFonts w:ascii="Calibri" w:hAnsi="Calibri"/>
          <w:sz w:val="22"/>
          <w:szCs w:val="22"/>
        </w:rPr>
        <w:t>We aim to provide for the characteristics of effective learning by observing how a child is learning and being clear about what we can do and provide in order to support each child to remain an effective and motivated learner.</w:t>
      </w:r>
    </w:p>
    <w:p w14:paraId="65DC561B" w14:textId="77777777" w:rsidR="00CC5467" w:rsidRPr="004B35B2" w:rsidRDefault="00CC5467" w:rsidP="004B35B2">
      <w:pPr>
        <w:autoSpaceDE w:val="0"/>
        <w:autoSpaceDN w:val="0"/>
        <w:adjustRightInd w:val="0"/>
        <w:rPr>
          <w:rFonts w:ascii="Calibri" w:hAnsi="Calibri"/>
          <w:sz w:val="22"/>
          <w:szCs w:val="22"/>
        </w:rPr>
      </w:pPr>
    </w:p>
    <w:p w14:paraId="55B44F8B" w14:textId="77777777" w:rsidR="00E21E1F" w:rsidRPr="004B35B2" w:rsidRDefault="004B35B2" w:rsidP="004B35B2">
      <w:pPr>
        <w:pStyle w:val="Heading6"/>
        <w:rPr>
          <w:rFonts w:ascii="Calibri" w:hAnsi="Calibri"/>
          <w:sz w:val="24"/>
          <w:szCs w:val="24"/>
        </w:rPr>
      </w:pPr>
      <w:r>
        <w:rPr>
          <w:rFonts w:ascii="Calibri" w:hAnsi="Calibri"/>
          <w:sz w:val="24"/>
          <w:szCs w:val="24"/>
        </w:rPr>
        <w:lastRenderedPageBreak/>
        <w:t xml:space="preserve">You, </w:t>
      </w:r>
      <w:r w:rsidR="00E21E1F" w:rsidRPr="004B35B2">
        <w:rPr>
          <w:rFonts w:ascii="Calibri" w:hAnsi="Calibri"/>
          <w:sz w:val="24"/>
          <w:szCs w:val="24"/>
        </w:rPr>
        <w:t xml:space="preserve">Your Child and </w:t>
      </w:r>
      <w:r>
        <w:rPr>
          <w:rFonts w:ascii="Calibri" w:hAnsi="Calibri"/>
          <w:sz w:val="24"/>
          <w:szCs w:val="24"/>
        </w:rPr>
        <w:t>your</w:t>
      </w:r>
      <w:r w:rsidR="00E21E1F" w:rsidRPr="004B35B2">
        <w:rPr>
          <w:rFonts w:ascii="Calibri" w:hAnsi="Calibri"/>
          <w:sz w:val="24"/>
          <w:szCs w:val="24"/>
        </w:rPr>
        <w:t xml:space="preserve"> Key Person</w:t>
      </w:r>
    </w:p>
    <w:p w14:paraId="2DF8E359" w14:textId="77777777" w:rsidR="001328A7" w:rsidRDefault="001328A7" w:rsidP="004B35B2">
      <w:pPr>
        <w:rPr>
          <w:rFonts w:ascii="Calibri" w:hAnsi="Calibri"/>
          <w:sz w:val="22"/>
          <w:szCs w:val="22"/>
        </w:rPr>
      </w:pPr>
    </w:p>
    <w:p w14:paraId="2957B213" w14:textId="77777777" w:rsidR="001328A7" w:rsidRPr="001328A7" w:rsidRDefault="001328A7" w:rsidP="001328A7">
      <w:pPr>
        <w:rPr>
          <w:rFonts w:ascii="Calibri" w:hAnsi="Calibri"/>
          <w:sz w:val="22"/>
          <w:szCs w:val="22"/>
        </w:rPr>
      </w:pPr>
      <w:r w:rsidRPr="001328A7">
        <w:rPr>
          <w:rFonts w:ascii="Calibri" w:hAnsi="Calibri"/>
          <w:sz w:val="22"/>
          <w:szCs w:val="22"/>
        </w:rPr>
        <w:t>The Pre-School uses a key person approach. Each child has a named key person who develops a strong relationship with them and works closely with their parents/carers to understand and support their individual needs, interests and development.</w:t>
      </w:r>
    </w:p>
    <w:p w14:paraId="0C0B70E9" w14:textId="77777777" w:rsidR="001328A7" w:rsidRDefault="001328A7" w:rsidP="004B35B2">
      <w:pPr>
        <w:rPr>
          <w:rFonts w:ascii="Calibri" w:hAnsi="Calibri"/>
          <w:sz w:val="22"/>
          <w:szCs w:val="22"/>
        </w:rPr>
      </w:pPr>
    </w:p>
    <w:p w14:paraId="2F91FE54" w14:textId="42177DF3" w:rsidR="001328A7" w:rsidRPr="004B35B2" w:rsidRDefault="001328A7" w:rsidP="004B35B2">
      <w:pPr>
        <w:rPr>
          <w:rFonts w:ascii="Calibri" w:hAnsi="Calibri"/>
          <w:sz w:val="22"/>
          <w:szCs w:val="22"/>
        </w:rPr>
      </w:pPr>
      <w:r w:rsidRPr="001328A7">
        <w:rPr>
          <w:rFonts w:ascii="Calibri" w:hAnsi="Calibri"/>
          <w:sz w:val="22"/>
          <w:szCs w:val="22"/>
        </w:rPr>
        <w:t>For our youngest children, the key person also works closely with parents/carers to understand routines such as sleep, feeding, comfort and personal care.</w:t>
      </w:r>
    </w:p>
    <w:p w14:paraId="5C205344" w14:textId="77777777" w:rsidR="00E21E1F" w:rsidRPr="004B35B2" w:rsidRDefault="00E21E1F" w:rsidP="004B35B2">
      <w:pPr>
        <w:rPr>
          <w:rFonts w:ascii="Calibri" w:hAnsi="Calibri"/>
          <w:b/>
          <w:sz w:val="22"/>
          <w:szCs w:val="22"/>
          <w:u w:val="single"/>
        </w:rPr>
      </w:pPr>
    </w:p>
    <w:p w14:paraId="5F273E34" w14:textId="08FC3D18" w:rsidR="00E21E1F" w:rsidRPr="004B35B2" w:rsidRDefault="00E21E1F" w:rsidP="004B35B2">
      <w:pPr>
        <w:rPr>
          <w:rFonts w:ascii="Calibri" w:hAnsi="Calibri"/>
          <w:b/>
          <w:szCs w:val="24"/>
          <w:u w:val="single"/>
        </w:rPr>
      </w:pPr>
      <w:r w:rsidRPr="004B35B2">
        <w:rPr>
          <w:rFonts w:ascii="Calibri" w:hAnsi="Calibri"/>
          <w:b/>
          <w:szCs w:val="24"/>
          <w:u w:val="single"/>
        </w:rPr>
        <w:t xml:space="preserve">Assessments and </w:t>
      </w:r>
      <w:r w:rsidR="00F80F75">
        <w:rPr>
          <w:rFonts w:ascii="Calibri" w:hAnsi="Calibri"/>
          <w:b/>
          <w:szCs w:val="24"/>
          <w:u w:val="single"/>
        </w:rPr>
        <w:t>You</w:t>
      </w:r>
      <w:r w:rsidR="00664213">
        <w:rPr>
          <w:rFonts w:ascii="Calibri" w:hAnsi="Calibri"/>
          <w:b/>
          <w:szCs w:val="24"/>
          <w:u w:val="single"/>
        </w:rPr>
        <w:t>r</w:t>
      </w:r>
      <w:r w:rsidR="00F80F75">
        <w:rPr>
          <w:rFonts w:ascii="Calibri" w:hAnsi="Calibri"/>
          <w:b/>
          <w:szCs w:val="24"/>
          <w:u w:val="single"/>
        </w:rPr>
        <w:t xml:space="preserve"> Child’s Learning</w:t>
      </w:r>
    </w:p>
    <w:p w14:paraId="289DEB20" w14:textId="77777777" w:rsidR="00F80F75" w:rsidRDefault="00F80F75" w:rsidP="00F80F75">
      <w:pPr>
        <w:rPr>
          <w:rFonts w:ascii="Calibri" w:hAnsi="Calibri"/>
          <w:sz w:val="22"/>
          <w:szCs w:val="22"/>
        </w:rPr>
      </w:pPr>
    </w:p>
    <w:p w14:paraId="6C8B141C" w14:textId="6137F9AA" w:rsidR="00F80F75" w:rsidRPr="00F80F75" w:rsidRDefault="00F80F75" w:rsidP="00F80F75">
      <w:pPr>
        <w:rPr>
          <w:rFonts w:ascii="Calibri" w:hAnsi="Calibri"/>
          <w:sz w:val="22"/>
          <w:szCs w:val="22"/>
        </w:rPr>
      </w:pPr>
      <w:r w:rsidRPr="00F80F75">
        <w:rPr>
          <w:rFonts w:ascii="Calibri" w:hAnsi="Calibri"/>
          <w:sz w:val="22"/>
          <w:szCs w:val="22"/>
        </w:rPr>
        <w:t xml:space="preserve">We get to know each child through our everyday interactions, observations and conversations with them. Practitioners use what they know about each child to understand their development, identify their interests and </w:t>
      </w:r>
      <w:r w:rsidR="00664213" w:rsidRPr="00664213">
        <w:rPr>
          <w:rFonts w:ascii="Calibri" w:hAnsi="Calibri"/>
          <w:sz w:val="22"/>
          <w:szCs w:val="22"/>
        </w:rPr>
        <w:t>plan experiences that support their learning and development.</w:t>
      </w:r>
    </w:p>
    <w:p w14:paraId="223DB187" w14:textId="77777777" w:rsidR="00F80F75" w:rsidRDefault="00F80F75" w:rsidP="00F80F75">
      <w:pPr>
        <w:rPr>
          <w:rFonts w:ascii="Calibri" w:hAnsi="Calibri"/>
          <w:sz w:val="22"/>
          <w:szCs w:val="22"/>
        </w:rPr>
      </w:pPr>
    </w:p>
    <w:p w14:paraId="2E8F6E35" w14:textId="0A8EC58F" w:rsidR="00F80F75" w:rsidRPr="00F80F75" w:rsidRDefault="00F80F75" w:rsidP="00F80F75">
      <w:pPr>
        <w:rPr>
          <w:rFonts w:ascii="Calibri" w:hAnsi="Calibri"/>
          <w:sz w:val="22"/>
          <w:szCs w:val="22"/>
        </w:rPr>
      </w:pPr>
      <w:r w:rsidRPr="00F80F75">
        <w:rPr>
          <w:rFonts w:ascii="Calibri" w:hAnsi="Calibri"/>
          <w:sz w:val="22"/>
          <w:szCs w:val="22"/>
        </w:rPr>
        <w:t>We value parents and carers as partners and encourage you to share information about your child's interests, experiences and development with us.</w:t>
      </w:r>
    </w:p>
    <w:p w14:paraId="763517FA" w14:textId="77777777" w:rsidR="00F80F75" w:rsidRDefault="00F80F75" w:rsidP="00F80F75">
      <w:pPr>
        <w:rPr>
          <w:rFonts w:ascii="Calibri" w:hAnsi="Calibri"/>
          <w:sz w:val="22"/>
          <w:szCs w:val="22"/>
        </w:rPr>
      </w:pPr>
    </w:p>
    <w:p w14:paraId="4F83C0CB" w14:textId="6F1AE7A2" w:rsidR="00F80F75" w:rsidRPr="00F80F75" w:rsidRDefault="00F80F75" w:rsidP="00F80F75">
      <w:pPr>
        <w:rPr>
          <w:rFonts w:ascii="Calibri" w:hAnsi="Calibri"/>
          <w:sz w:val="22"/>
          <w:szCs w:val="22"/>
        </w:rPr>
      </w:pPr>
      <w:r w:rsidRPr="00F80F75">
        <w:rPr>
          <w:rFonts w:ascii="Calibri" w:hAnsi="Calibri"/>
          <w:sz w:val="22"/>
          <w:szCs w:val="22"/>
        </w:rPr>
        <w:t>We do not expect children to complete formal tests. Much of our assessment takes place naturally through play, conversations and everyday experiences.</w:t>
      </w:r>
    </w:p>
    <w:p w14:paraId="224A1DDD" w14:textId="77777777" w:rsidR="00F80F75" w:rsidRDefault="00F80F75" w:rsidP="00F80F75">
      <w:pPr>
        <w:rPr>
          <w:rFonts w:ascii="Calibri" w:hAnsi="Calibri"/>
          <w:sz w:val="22"/>
          <w:szCs w:val="22"/>
        </w:rPr>
      </w:pPr>
    </w:p>
    <w:p w14:paraId="0C8807E9" w14:textId="6DE5C1D6" w:rsidR="00F80F75" w:rsidRPr="00F80F75" w:rsidRDefault="00F80F75" w:rsidP="00F80F75">
      <w:pPr>
        <w:rPr>
          <w:rFonts w:ascii="Calibri" w:hAnsi="Calibri"/>
          <w:sz w:val="22"/>
          <w:szCs w:val="22"/>
        </w:rPr>
      </w:pPr>
      <w:r w:rsidRPr="00F80F75">
        <w:rPr>
          <w:rFonts w:ascii="Calibri" w:hAnsi="Calibri"/>
          <w:sz w:val="22"/>
          <w:szCs w:val="22"/>
        </w:rPr>
        <w:t>We use observations, photographs and examples of children's learning to help us build a picture of each child's development and to plan appropriate experiences.</w:t>
      </w:r>
    </w:p>
    <w:p w14:paraId="1096A3AF" w14:textId="77777777" w:rsidR="00F80F75" w:rsidRDefault="00F80F75" w:rsidP="00F80F75">
      <w:pPr>
        <w:rPr>
          <w:rFonts w:ascii="Calibri" w:hAnsi="Calibri"/>
          <w:sz w:val="22"/>
          <w:szCs w:val="22"/>
        </w:rPr>
      </w:pPr>
    </w:p>
    <w:p w14:paraId="59A43927" w14:textId="10686926" w:rsidR="00F80F75" w:rsidRPr="00F80F75" w:rsidRDefault="00F80F75" w:rsidP="00F80F75">
      <w:pPr>
        <w:rPr>
          <w:rFonts w:ascii="Calibri" w:hAnsi="Calibri"/>
          <w:sz w:val="22"/>
          <w:szCs w:val="22"/>
        </w:rPr>
      </w:pPr>
      <w:r w:rsidRPr="00F80F75">
        <w:rPr>
          <w:rFonts w:ascii="Calibri" w:hAnsi="Calibri"/>
          <w:sz w:val="22"/>
          <w:szCs w:val="22"/>
        </w:rPr>
        <w:t>Parents and carers can access their child's Learning Journal through the Eylog app and are encouraged to contribute to it.</w:t>
      </w:r>
    </w:p>
    <w:p w14:paraId="66DE097E" w14:textId="77777777" w:rsidR="00E21E1F" w:rsidRPr="004B35B2" w:rsidRDefault="00E21E1F" w:rsidP="004B35B2">
      <w:pPr>
        <w:rPr>
          <w:rFonts w:ascii="Calibri" w:hAnsi="Calibri"/>
          <w:sz w:val="22"/>
          <w:szCs w:val="22"/>
        </w:rPr>
      </w:pPr>
    </w:p>
    <w:p w14:paraId="6F1F19A3" w14:textId="77777777" w:rsidR="00E21E1F" w:rsidRPr="004B35B2" w:rsidRDefault="00E21E1F" w:rsidP="004B35B2">
      <w:pPr>
        <w:rPr>
          <w:rFonts w:ascii="Calibri" w:hAnsi="Calibri"/>
          <w:b/>
          <w:szCs w:val="24"/>
          <w:u w:val="single"/>
        </w:rPr>
      </w:pPr>
      <w:r w:rsidRPr="004B35B2">
        <w:rPr>
          <w:rFonts w:ascii="Calibri" w:hAnsi="Calibri"/>
          <w:b/>
          <w:szCs w:val="24"/>
          <w:u w:val="single"/>
        </w:rPr>
        <w:t xml:space="preserve">My </w:t>
      </w:r>
      <w:r w:rsidR="006048A0" w:rsidRPr="004B35B2">
        <w:rPr>
          <w:rFonts w:ascii="Calibri" w:hAnsi="Calibri"/>
          <w:b/>
          <w:szCs w:val="24"/>
          <w:u w:val="single"/>
        </w:rPr>
        <w:t>Learning Journal</w:t>
      </w:r>
    </w:p>
    <w:p w14:paraId="17276D84" w14:textId="77777777" w:rsidR="00E21E1F" w:rsidRPr="004B35B2" w:rsidRDefault="00E21E1F" w:rsidP="004B35B2">
      <w:pPr>
        <w:rPr>
          <w:rFonts w:ascii="Calibri" w:hAnsi="Calibri"/>
          <w:sz w:val="22"/>
          <w:szCs w:val="22"/>
          <w:u w:val="single"/>
        </w:rPr>
      </w:pPr>
    </w:p>
    <w:p w14:paraId="5EA118A0" w14:textId="6B88AFC5" w:rsidR="00E21E1F" w:rsidRPr="004B35B2" w:rsidRDefault="00664213" w:rsidP="004B35B2">
      <w:pPr>
        <w:rPr>
          <w:rFonts w:ascii="Calibri" w:hAnsi="Calibri"/>
          <w:sz w:val="22"/>
          <w:szCs w:val="22"/>
        </w:rPr>
      </w:pPr>
      <w:r w:rsidRPr="00664213">
        <w:rPr>
          <w:rFonts w:ascii="Calibri" w:hAnsi="Calibri"/>
          <w:sz w:val="22"/>
          <w:szCs w:val="22"/>
        </w:rPr>
        <w:t>My Learning Journal is where observations, photographs and examples of your child's learning and experiences at the setting and at home are stored.</w:t>
      </w:r>
      <w:r>
        <w:rPr>
          <w:rFonts w:ascii="Calibri" w:hAnsi="Calibri"/>
          <w:sz w:val="22"/>
          <w:szCs w:val="22"/>
        </w:rPr>
        <w:t xml:space="preserve"> </w:t>
      </w:r>
      <w:r w:rsidR="00E21E1F" w:rsidRPr="004B35B2">
        <w:rPr>
          <w:rFonts w:ascii="Calibri" w:hAnsi="Calibri"/>
          <w:sz w:val="22"/>
          <w:szCs w:val="22"/>
        </w:rPr>
        <w:t xml:space="preserve">Practitioners and parents/carers can work together on their </w:t>
      </w:r>
      <w:r w:rsidR="000031AA" w:rsidRPr="004B35B2">
        <w:rPr>
          <w:rFonts w:ascii="Calibri" w:hAnsi="Calibri"/>
          <w:sz w:val="22"/>
          <w:szCs w:val="22"/>
        </w:rPr>
        <w:t xml:space="preserve">children’s </w:t>
      </w:r>
      <w:r w:rsidR="002E3AE8">
        <w:rPr>
          <w:rFonts w:ascii="Calibri" w:hAnsi="Calibri"/>
          <w:sz w:val="22"/>
          <w:szCs w:val="22"/>
        </w:rPr>
        <w:t>‘</w:t>
      </w:r>
      <w:r w:rsidR="006048A0" w:rsidRPr="004B35B2">
        <w:rPr>
          <w:rFonts w:ascii="Calibri" w:hAnsi="Calibri"/>
          <w:sz w:val="22"/>
          <w:szCs w:val="22"/>
        </w:rPr>
        <w:t>Lea</w:t>
      </w:r>
      <w:r w:rsidR="002E3AE8">
        <w:rPr>
          <w:rFonts w:ascii="Calibri" w:hAnsi="Calibri"/>
          <w:sz w:val="22"/>
          <w:szCs w:val="22"/>
        </w:rPr>
        <w:t xml:space="preserve">rning Journal’ </w:t>
      </w:r>
      <w:r w:rsidR="00E21E1F" w:rsidRPr="004B35B2">
        <w:rPr>
          <w:rFonts w:ascii="Calibri" w:hAnsi="Calibri"/>
          <w:sz w:val="22"/>
          <w:szCs w:val="22"/>
        </w:rPr>
        <w:t xml:space="preserve">in partnership, please feel free to add to this </w:t>
      </w:r>
      <w:r w:rsidR="006B2BAC">
        <w:rPr>
          <w:rFonts w:ascii="Calibri" w:hAnsi="Calibri"/>
          <w:sz w:val="22"/>
          <w:szCs w:val="22"/>
        </w:rPr>
        <w:t>journal</w:t>
      </w:r>
      <w:r w:rsidR="00E21E1F" w:rsidRPr="004B35B2">
        <w:rPr>
          <w:rFonts w:ascii="Calibri" w:hAnsi="Calibri"/>
          <w:sz w:val="22"/>
          <w:szCs w:val="22"/>
        </w:rPr>
        <w:t xml:space="preserve"> at any time</w:t>
      </w:r>
      <w:r w:rsidR="00E26878">
        <w:rPr>
          <w:rFonts w:ascii="Calibri" w:hAnsi="Calibri"/>
          <w:sz w:val="22"/>
          <w:szCs w:val="22"/>
        </w:rPr>
        <w:t xml:space="preserve"> via the Eylog app</w:t>
      </w:r>
      <w:r w:rsidR="00E21E1F" w:rsidRPr="004B35B2">
        <w:rPr>
          <w:rFonts w:ascii="Calibri" w:hAnsi="Calibri"/>
          <w:sz w:val="22"/>
          <w:szCs w:val="22"/>
        </w:rPr>
        <w:t xml:space="preserve">. </w:t>
      </w:r>
    </w:p>
    <w:p w14:paraId="653A8A63" w14:textId="77777777" w:rsidR="00E21E1F" w:rsidRPr="004B35B2" w:rsidRDefault="00E21E1F" w:rsidP="004B35B2">
      <w:pPr>
        <w:rPr>
          <w:rFonts w:ascii="Calibri" w:hAnsi="Calibri"/>
          <w:b/>
          <w:sz w:val="22"/>
          <w:szCs w:val="22"/>
          <w:u w:val="single"/>
        </w:rPr>
      </w:pPr>
    </w:p>
    <w:p w14:paraId="11DBF71F" w14:textId="77777777" w:rsidR="001569A0" w:rsidRPr="004B35B2" w:rsidRDefault="00AD4D16" w:rsidP="004B35B2">
      <w:pPr>
        <w:rPr>
          <w:rFonts w:ascii="Calibri" w:hAnsi="Calibri"/>
          <w:b/>
          <w:szCs w:val="24"/>
          <w:u w:val="single"/>
        </w:rPr>
      </w:pPr>
      <w:r w:rsidRPr="004B35B2">
        <w:rPr>
          <w:rFonts w:ascii="Calibri" w:hAnsi="Calibri"/>
          <w:b/>
          <w:szCs w:val="24"/>
          <w:u w:val="single"/>
        </w:rPr>
        <w:t>The progress check at age two</w:t>
      </w:r>
    </w:p>
    <w:p w14:paraId="3EA41D1B" w14:textId="77777777" w:rsidR="001569A0" w:rsidRPr="004B35B2" w:rsidRDefault="001569A0" w:rsidP="004B35B2">
      <w:pPr>
        <w:rPr>
          <w:rFonts w:ascii="Calibri" w:hAnsi="Calibri"/>
          <w:sz w:val="22"/>
          <w:szCs w:val="22"/>
        </w:rPr>
      </w:pPr>
    </w:p>
    <w:p w14:paraId="4AB8623E" w14:textId="77777777" w:rsidR="00F80F75" w:rsidRPr="00F80F75" w:rsidRDefault="00F80F75" w:rsidP="00F80F75">
      <w:pPr>
        <w:rPr>
          <w:rFonts w:ascii="Calibri" w:hAnsi="Calibri"/>
          <w:sz w:val="22"/>
          <w:szCs w:val="22"/>
        </w:rPr>
      </w:pPr>
      <w:r w:rsidRPr="00F80F75">
        <w:rPr>
          <w:rFonts w:ascii="Calibri" w:hAnsi="Calibri"/>
          <w:sz w:val="22"/>
          <w:szCs w:val="22"/>
        </w:rPr>
        <w:t>Between the ages of two and three, we provide parents and carers with a written summary of their child's development in the three prime areas of the EYFS: Communication and Language, Physical Development, and Personal, Social and Emotional Development.</w:t>
      </w:r>
    </w:p>
    <w:p w14:paraId="6A9F4999" w14:textId="61577EF6" w:rsidR="006048A0" w:rsidRPr="004B35B2" w:rsidRDefault="006048A0" w:rsidP="005E4C11">
      <w:pPr>
        <w:jc w:val="center"/>
        <w:rPr>
          <w:rFonts w:ascii="Calibri" w:hAnsi="Calibri"/>
          <w:sz w:val="22"/>
          <w:szCs w:val="22"/>
        </w:rPr>
      </w:pPr>
    </w:p>
    <w:p w14:paraId="7BD76FA2" w14:textId="77777777" w:rsidR="0015283A" w:rsidRPr="004B35B2" w:rsidRDefault="00E82FCC" w:rsidP="004B35B2">
      <w:pPr>
        <w:pStyle w:val="Heading6"/>
        <w:rPr>
          <w:rFonts w:ascii="Calibri" w:hAnsi="Calibri"/>
          <w:sz w:val="24"/>
          <w:szCs w:val="24"/>
        </w:rPr>
      </w:pPr>
      <w:r w:rsidRPr="004B35B2">
        <w:rPr>
          <w:rFonts w:ascii="Calibri" w:hAnsi="Calibri"/>
          <w:sz w:val="24"/>
          <w:szCs w:val="24"/>
        </w:rPr>
        <w:t>Working Together for Your Children</w:t>
      </w:r>
    </w:p>
    <w:p w14:paraId="12E2A020" w14:textId="77777777" w:rsidR="0015283A" w:rsidRPr="004B35B2" w:rsidRDefault="0015283A" w:rsidP="004B35B2">
      <w:pPr>
        <w:rPr>
          <w:rFonts w:ascii="Calibri" w:hAnsi="Calibri"/>
          <w:sz w:val="22"/>
          <w:szCs w:val="22"/>
        </w:rPr>
      </w:pPr>
    </w:p>
    <w:p w14:paraId="6E260763" w14:textId="2BB2A188" w:rsidR="0015283A" w:rsidRPr="00F80F75" w:rsidRDefault="0015283A" w:rsidP="00664213">
      <w:pPr>
        <w:rPr>
          <w:rFonts w:ascii="Calibri" w:hAnsi="Calibri"/>
          <w:b/>
          <w:sz w:val="22"/>
          <w:szCs w:val="22"/>
          <w:u w:val="single"/>
        </w:rPr>
      </w:pPr>
      <w:r w:rsidRPr="004B35B2">
        <w:rPr>
          <w:rFonts w:ascii="Calibri" w:hAnsi="Calibri"/>
          <w:sz w:val="22"/>
          <w:szCs w:val="22"/>
        </w:rPr>
        <w:t xml:space="preserve">Our </w:t>
      </w:r>
      <w:r w:rsidR="00B04DB3" w:rsidRPr="004B35B2">
        <w:rPr>
          <w:rFonts w:ascii="Calibri" w:hAnsi="Calibri"/>
          <w:sz w:val="22"/>
          <w:szCs w:val="22"/>
        </w:rPr>
        <w:t>setting</w:t>
      </w:r>
      <w:r w:rsidRPr="004B35B2">
        <w:rPr>
          <w:rFonts w:ascii="Calibri" w:hAnsi="Calibri"/>
          <w:sz w:val="22"/>
          <w:szCs w:val="22"/>
        </w:rPr>
        <w:t xml:space="preserve"> maintains</w:t>
      </w:r>
      <w:r w:rsidR="006048A0" w:rsidRPr="004B35B2">
        <w:rPr>
          <w:rFonts w:ascii="Calibri" w:hAnsi="Calibri"/>
          <w:sz w:val="22"/>
          <w:szCs w:val="22"/>
        </w:rPr>
        <w:t xml:space="preserve"> at its minimum</w:t>
      </w:r>
      <w:r w:rsidRPr="004B35B2">
        <w:rPr>
          <w:rFonts w:ascii="Calibri" w:hAnsi="Calibri"/>
          <w:sz w:val="22"/>
          <w:szCs w:val="22"/>
        </w:rPr>
        <w:t xml:space="preserve"> the ratio of adults to children that is set through the </w:t>
      </w:r>
      <w:r w:rsidR="00063052" w:rsidRPr="004B35B2">
        <w:rPr>
          <w:rFonts w:ascii="Calibri" w:hAnsi="Calibri"/>
          <w:sz w:val="22"/>
          <w:szCs w:val="22"/>
        </w:rPr>
        <w:t>Safeguarding</w:t>
      </w:r>
      <w:r w:rsidR="00EA10E6" w:rsidRPr="004B35B2">
        <w:rPr>
          <w:rFonts w:ascii="Calibri" w:hAnsi="Calibri"/>
          <w:sz w:val="22"/>
          <w:szCs w:val="22"/>
        </w:rPr>
        <w:t xml:space="preserve"> </w:t>
      </w:r>
      <w:r w:rsidR="00063052" w:rsidRPr="004B35B2">
        <w:rPr>
          <w:rFonts w:ascii="Calibri" w:hAnsi="Calibri"/>
          <w:sz w:val="22"/>
          <w:szCs w:val="22"/>
        </w:rPr>
        <w:t xml:space="preserve">and </w:t>
      </w:r>
      <w:r w:rsidRPr="004B35B2">
        <w:rPr>
          <w:rFonts w:ascii="Calibri" w:hAnsi="Calibri"/>
          <w:sz w:val="22"/>
          <w:szCs w:val="22"/>
        </w:rPr>
        <w:t xml:space="preserve">Welfare Requirements. </w:t>
      </w:r>
    </w:p>
    <w:p w14:paraId="7AA6C282" w14:textId="77777777" w:rsidR="00F80F75" w:rsidRDefault="00F80F75" w:rsidP="00F80F75">
      <w:pPr>
        <w:rPr>
          <w:rFonts w:ascii="Calibri" w:hAnsi="Calibri"/>
          <w:sz w:val="22"/>
          <w:szCs w:val="22"/>
        </w:rPr>
      </w:pPr>
    </w:p>
    <w:p w14:paraId="1F2AA51B" w14:textId="77777777" w:rsidR="00F80F75" w:rsidRPr="00F80F75" w:rsidRDefault="00F80F75" w:rsidP="00F80F75">
      <w:pPr>
        <w:rPr>
          <w:rFonts w:ascii="Calibri" w:hAnsi="Calibri"/>
          <w:b/>
          <w:bCs/>
          <w:sz w:val="22"/>
          <w:szCs w:val="22"/>
          <w:u w:val="single"/>
        </w:rPr>
      </w:pPr>
      <w:r w:rsidRPr="00F80F75">
        <w:rPr>
          <w:rFonts w:ascii="Calibri" w:hAnsi="Calibri"/>
          <w:b/>
          <w:bCs/>
          <w:sz w:val="22"/>
          <w:szCs w:val="22"/>
          <w:u w:val="single"/>
        </w:rPr>
        <w:t>Caterpillar Room – Our Youngest Children</w:t>
      </w:r>
    </w:p>
    <w:p w14:paraId="292EFD8D" w14:textId="77777777" w:rsidR="00F80F75" w:rsidRDefault="00F80F75" w:rsidP="00F80F75">
      <w:pPr>
        <w:rPr>
          <w:rFonts w:ascii="Calibri" w:hAnsi="Calibri"/>
          <w:bCs/>
          <w:sz w:val="22"/>
          <w:szCs w:val="22"/>
        </w:rPr>
      </w:pPr>
    </w:p>
    <w:p w14:paraId="13286BD1" w14:textId="77777777" w:rsidR="00664213" w:rsidRPr="00664213" w:rsidRDefault="00664213" w:rsidP="00664213">
      <w:pPr>
        <w:rPr>
          <w:rFonts w:ascii="Calibri" w:hAnsi="Calibri"/>
          <w:sz w:val="22"/>
          <w:szCs w:val="22"/>
        </w:rPr>
      </w:pPr>
      <w:r w:rsidRPr="00664213">
        <w:rPr>
          <w:rFonts w:ascii="Calibri" w:hAnsi="Calibri"/>
          <w:sz w:val="22"/>
          <w:szCs w:val="22"/>
        </w:rPr>
        <w:t>Our Caterpillar Room provides care and education for children from 9 months until they are 2 years old.</w:t>
      </w:r>
    </w:p>
    <w:p w14:paraId="4A03DABF" w14:textId="77777777" w:rsidR="00F80F75" w:rsidRDefault="00F80F75" w:rsidP="00F80F75">
      <w:pPr>
        <w:rPr>
          <w:rFonts w:ascii="Calibri" w:hAnsi="Calibri"/>
          <w:bCs/>
          <w:sz w:val="22"/>
          <w:szCs w:val="22"/>
        </w:rPr>
      </w:pPr>
    </w:p>
    <w:p w14:paraId="7DB69C76" w14:textId="0AC1DB39" w:rsidR="00F80F75" w:rsidRPr="00F80F75" w:rsidRDefault="00F80F75" w:rsidP="00F80F75">
      <w:pPr>
        <w:rPr>
          <w:rFonts w:ascii="Calibri" w:hAnsi="Calibri"/>
          <w:bCs/>
          <w:sz w:val="22"/>
          <w:szCs w:val="22"/>
        </w:rPr>
      </w:pPr>
      <w:r w:rsidRPr="00F80F75">
        <w:rPr>
          <w:rFonts w:ascii="Calibri" w:hAnsi="Calibri"/>
          <w:bCs/>
          <w:sz w:val="22"/>
          <w:szCs w:val="22"/>
        </w:rPr>
        <w:lastRenderedPageBreak/>
        <w:t>We recognise that babies and young toddlers have individual routines, needs and patterns of development. We work closely with parents and carers to understand each child's individual needs, including their sleep routines, feeding, comfort, communication, personal care and interests.</w:t>
      </w:r>
    </w:p>
    <w:p w14:paraId="1A825C6D" w14:textId="77777777" w:rsidR="00F80F75" w:rsidRDefault="00F80F75" w:rsidP="00F80F75">
      <w:pPr>
        <w:rPr>
          <w:rFonts w:ascii="Calibri" w:hAnsi="Calibri"/>
          <w:bCs/>
          <w:sz w:val="22"/>
          <w:szCs w:val="22"/>
        </w:rPr>
      </w:pPr>
    </w:p>
    <w:p w14:paraId="619D58D2" w14:textId="4790D684" w:rsidR="00F80F75" w:rsidRDefault="00F80F75" w:rsidP="00F80F75">
      <w:pPr>
        <w:rPr>
          <w:rFonts w:ascii="Calibri" w:hAnsi="Calibri"/>
          <w:bCs/>
          <w:sz w:val="22"/>
          <w:szCs w:val="22"/>
        </w:rPr>
      </w:pPr>
      <w:r w:rsidRPr="00F80F75">
        <w:rPr>
          <w:rFonts w:ascii="Calibri" w:hAnsi="Calibri"/>
          <w:bCs/>
          <w:sz w:val="22"/>
          <w:szCs w:val="22"/>
        </w:rPr>
        <w:t>Children learn through responsive relationships, sensory experiences, movement, exploration and play. Practitioners provide a safe and stimulating environment where children can explore at their own pace, with adults providing support, encouragement and comfort when needed.</w:t>
      </w:r>
    </w:p>
    <w:p w14:paraId="75B6D164" w14:textId="77777777" w:rsidR="00F80F75" w:rsidRPr="00F80F75" w:rsidRDefault="00F80F75" w:rsidP="00F80F75">
      <w:pPr>
        <w:rPr>
          <w:rFonts w:ascii="Calibri" w:hAnsi="Calibri"/>
          <w:bCs/>
          <w:sz w:val="22"/>
          <w:szCs w:val="22"/>
        </w:rPr>
      </w:pPr>
    </w:p>
    <w:p w14:paraId="14169749" w14:textId="77777777" w:rsidR="00664213" w:rsidRPr="00664213" w:rsidRDefault="00664213" w:rsidP="00664213">
      <w:pPr>
        <w:rPr>
          <w:rFonts w:ascii="Calibri" w:hAnsi="Calibri"/>
          <w:bCs/>
          <w:sz w:val="22"/>
          <w:szCs w:val="22"/>
        </w:rPr>
      </w:pPr>
      <w:r w:rsidRPr="00664213">
        <w:rPr>
          <w:rFonts w:ascii="Calibri" w:hAnsi="Calibri"/>
          <w:bCs/>
          <w:sz w:val="22"/>
          <w:szCs w:val="22"/>
        </w:rPr>
        <w:t>Sleep arrangements are discussed with parents/carers before a child starts and are recorded and reviewed as the child's needs change.</w:t>
      </w:r>
    </w:p>
    <w:p w14:paraId="6E8543D8" w14:textId="77777777" w:rsidR="00F80F75" w:rsidRPr="00F80F75" w:rsidRDefault="00F80F75" w:rsidP="00F80F75">
      <w:pPr>
        <w:rPr>
          <w:rFonts w:ascii="Calibri" w:hAnsi="Calibri"/>
          <w:bCs/>
          <w:sz w:val="22"/>
          <w:szCs w:val="22"/>
        </w:rPr>
      </w:pPr>
    </w:p>
    <w:p w14:paraId="71E0FCDC" w14:textId="0988AC9C" w:rsidR="00F80F75" w:rsidRPr="00F80F75" w:rsidRDefault="00F80F75" w:rsidP="00F80F75">
      <w:pPr>
        <w:rPr>
          <w:rFonts w:ascii="Calibri" w:hAnsi="Calibri"/>
          <w:bCs/>
          <w:sz w:val="22"/>
          <w:szCs w:val="22"/>
        </w:rPr>
      </w:pPr>
      <w:r w:rsidRPr="00F80F75">
        <w:rPr>
          <w:rFonts w:ascii="Calibri" w:hAnsi="Calibri"/>
          <w:bCs/>
          <w:sz w:val="22"/>
          <w:szCs w:val="22"/>
        </w:rPr>
        <w:t>We will discuss your child's routine and individual care needs with you before they start and keep this information updated as their needs change.</w:t>
      </w:r>
    </w:p>
    <w:p w14:paraId="43F64020" w14:textId="77777777" w:rsidR="002B0DAA" w:rsidRPr="004B35B2" w:rsidRDefault="002B0DAA" w:rsidP="004B35B2">
      <w:pPr>
        <w:pStyle w:val="Heading7"/>
        <w:rPr>
          <w:rFonts w:ascii="Calibri" w:hAnsi="Calibri"/>
          <w:b/>
          <w:szCs w:val="22"/>
        </w:rPr>
      </w:pPr>
    </w:p>
    <w:p w14:paraId="5906D979" w14:textId="77777777" w:rsidR="0015283A" w:rsidRPr="004B35B2" w:rsidRDefault="00167B73" w:rsidP="004B35B2">
      <w:pPr>
        <w:pStyle w:val="Heading7"/>
        <w:rPr>
          <w:rFonts w:ascii="Calibri" w:hAnsi="Calibri"/>
          <w:b/>
          <w:sz w:val="24"/>
          <w:szCs w:val="24"/>
        </w:rPr>
      </w:pPr>
      <w:r w:rsidRPr="004B35B2">
        <w:rPr>
          <w:rFonts w:ascii="Calibri" w:hAnsi="Calibri"/>
          <w:b/>
          <w:sz w:val="24"/>
          <w:szCs w:val="24"/>
        </w:rPr>
        <w:t xml:space="preserve">The staff who work at </w:t>
      </w:r>
      <w:r w:rsidR="000C430A" w:rsidRPr="004B35B2">
        <w:rPr>
          <w:rFonts w:ascii="Calibri" w:hAnsi="Calibri"/>
          <w:b/>
          <w:sz w:val="24"/>
          <w:szCs w:val="24"/>
        </w:rPr>
        <w:t xml:space="preserve">our </w:t>
      </w:r>
      <w:r w:rsidR="0057500F" w:rsidRPr="004B35B2">
        <w:rPr>
          <w:rFonts w:ascii="Calibri" w:hAnsi="Calibri"/>
          <w:b/>
          <w:sz w:val="24"/>
          <w:szCs w:val="24"/>
        </w:rPr>
        <w:t>Pre-schoo</w:t>
      </w:r>
      <w:r w:rsidRPr="004B35B2">
        <w:rPr>
          <w:rFonts w:ascii="Calibri" w:hAnsi="Calibri"/>
          <w:b/>
          <w:sz w:val="24"/>
          <w:szCs w:val="24"/>
        </w:rPr>
        <w:t>l are</w:t>
      </w:r>
      <w:r w:rsidR="0015283A" w:rsidRPr="004B35B2">
        <w:rPr>
          <w:rFonts w:ascii="Calibri" w:hAnsi="Calibri"/>
          <w:b/>
          <w:sz w:val="24"/>
          <w:szCs w:val="24"/>
        </w:rPr>
        <w:t>:</w:t>
      </w:r>
    </w:p>
    <w:p w14:paraId="04C66F30" w14:textId="77777777" w:rsidR="000C430A" w:rsidRPr="004B35B2" w:rsidRDefault="000C430A"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b/>
          <w:sz w:val="22"/>
          <w:szCs w:val="22"/>
        </w:rPr>
      </w:pPr>
    </w:p>
    <w:p w14:paraId="61064EBE" w14:textId="1117B382" w:rsidR="00FC0F0D" w:rsidRPr="005E4C11"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0D1FA8">
        <w:rPr>
          <w:rFonts w:ascii="Calibri" w:hAnsi="Calibri"/>
          <w:b/>
          <w:sz w:val="22"/>
          <w:szCs w:val="22"/>
        </w:rPr>
        <w:t>Claire Bransby</w:t>
      </w:r>
      <w:r w:rsidRPr="000D1FA8">
        <w:rPr>
          <w:rFonts w:ascii="Calibri" w:hAnsi="Calibri"/>
          <w:sz w:val="22"/>
          <w:szCs w:val="22"/>
        </w:rPr>
        <w:t xml:space="preserve"> –</w:t>
      </w:r>
      <w:r>
        <w:rPr>
          <w:rFonts w:ascii="Calibri" w:hAnsi="Calibri"/>
          <w:sz w:val="22"/>
          <w:szCs w:val="22"/>
        </w:rPr>
        <w:t xml:space="preserve"> </w:t>
      </w:r>
      <w:r>
        <w:rPr>
          <w:rFonts w:ascii="Calibri" w:hAnsi="Calibri"/>
          <w:sz w:val="22"/>
          <w:szCs w:val="22"/>
        </w:rPr>
        <w:t>Setting Owner</w:t>
      </w:r>
      <w:r>
        <w:rPr>
          <w:rFonts w:ascii="Calibri" w:hAnsi="Calibri"/>
          <w:sz w:val="22"/>
          <w:szCs w:val="22"/>
        </w:rPr>
        <w:t xml:space="preserve"> - SENCO</w:t>
      </w:r>
      <w:r w:rsidRPr="000D1FA8">
        <w:rPr>
          <w:rFonts w:ascii="Calibri" w:hAnsi="Calibri"/>
          <w:sz w:val="22"/>
          <w:szCs w:val="22"/>
        </w:rPr>
        <w:t xml:space="preserve"> – </w:t>
      </w:r>
      <w:r>
        <w:rPr>
          <w:rFonts w:ascii="Calibri" w:hAnsi="Calibri"/>
          <w:sz w:val="22"/>
          <w:szCs w:val="22"/>
        </w:rPr>
        <w:t>L</w:t>
      </w:r>
      <w:r w:rsidRPr="004B35B2">
        <w:rPr>
          <w:rFonts w:ascii="Calibri" w:hAnsi="Calibri"/>
          <w:sz w:val="22"/>
          <w:szCs w:val="22"/>
        </w:rPr>
        <w:t xml:space="preserve">evel </w:t>
      </w:r>
      <w:r>
        <w:rPr>
          <w:rFonts w:ascii="Calibri" w:hAnsi="Calibri"/>
          <w:sz w:val="22"/>
          <w:szCs w:val="22"/>
        </w:rPr>
        <w:t>3</w:t>
      </w:r>
      <w:r w:rsidRPr="004B35B2">
        <w:rPr>
          <w:rFonts w:ascii="Calibri" w:hAnsi="Calibri"/>
          <w:sz w:val="22"/>
          <w:szCs w:val="22"/>
        </w:rPr>
        <w:t xml:space="preserve"> Diploma in Early Years Practice</w:t>
      </w:r>
    </w:p>
    <w:p w14:paraId="4A07C449" w14:textId="1B1BAF9D"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Designated Safeguarding Lead DSL</w:t>
      </w:r>
    </w:p>
    <w:p w14:paraId="270208A0" w14:textId="77777777" w:rsidR="00FC0F0D" w:rsidRPr="000D1FA8"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0D1FA8">
        <w:rPr>
          <w:rFonts w:ascii="Calibri" w:hAnsi="Calibri"/>
          <w:sz w:val="22"/>
          <w:szCs w:val="22"/>
        </w:rPr>
        <w:t>First aid for Early Years</w:t>
      </w:r>
    </w:p>
    <w:p w14:paraId="1411AF61" w14:textId="77777777" w:rsidR="00FC0F0D" w:rsidRDefault="00FC0F0D" w:rsidP="00FC0F0D">
      <w:pPr>
        <w:widowControl w:val="0"/>
        <w:rPr>
          <w:rFonts w:ascii="Calibri" w:hAnsi="Calibri"/>
          <w:sz w:val="22"/>
          <w:szCs w:val="22"/>
        </w:rPr>
      </w:pPr>
      <w:r w:rsidRPr="000D1FA8">
        <w:rPr>
          <w:rFonts w:ascii="Calibri" w:hAnsi="Calibri"/>
          <w:sz w:val="22"/>
          <w:szCs w:val="22"/>
        </w:rPr>
        <w:t>Food Hygiene</w:t>
      </w:r>
    </w:p>
    <w:p w14:paraId="6199FF2D" w14:textId="77777777" w:rsidR="00FC0F0D" w:rsidRDefault="00FC0F0D"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b/>
          <w:sz w:val="22"/>
          <w:szCs w:val="22"/>
        </w:rPr>
      </w:pPr>
    </w:p>
    <w:p w14:paraId="4BA43B36" w14:textId="0581DA22" w:rsidR="004B35B2" w:rsidRDefault="00F52693"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b/>
          <w:sz w:val="22"/>
          <w:szCs w:val="22"/>
        </w:rPr>
        <w:t xml:space="preserve">Zoe </w:t>
      </w:r>
      <w:r w:rsidR="00EB7965">
        <w:rPr>
          <w:rFonts w:ascii="Calibri" w:hAnsi="Calibri"/>
          <w:b/>
          <w:sz w:val="22"/>
          <w:szCs w:val="22"/>
        </w:rPr>
        <w:t xml:space="preserve">Munford </w:t>
      </w:r>
      <w:r w:rsidR="00F65E52" w:rsidRPr="004B35B2">
        <w:rPr>
          <w:rFonts w:ascii="Calibri" w:hAnsi="Calibri"/>
          <w:sz w:val="22"/>
          <w:szCs w:val="22"/>
        </w:rPr>
        <w:t>–</w:t>
      </w:r>
      <w:r w:rsidRPr="004B35B2">
        <w:rPr>
          <w:rFonts w:ascii="Calibri" w:hAnsi="Calibri"/>
          <w:sz w:val="22"/>
          <w:szCs w:val="22"/>
        </w:rPr>
        <w:t xml:space="preserve"> </w:t>
      </w:r>
      <w:r w:rsidR="00B468D6" w:rsidRPr="004B35B2">
        <w:rPr>
          <w:rFonts w:ascii="Calibri" w:hAnsi="Calibri"/>
          <w:sz w:val="22"/>
          <w:szCs w:val="22"/>
        </w:rPr>
        <w:t xml:space="preserve">Pre-school Manager - </w:t>
      </w:r>
      <w:r w:rsidRPr="004B35B2">
        <w:rPr>
          <w:rFonts w:ascii="Calibri" w:hAnsi="Calibri"/>
          <w:sz w:val="22"/>
          <w:szCs w:val="22"/>
        </w:rPr>
        <w:t>Early Years Teacher</w:t>
      </w:r>
      <w:r w:rsidR="00D212DF" w:rsidRPr="004B35B2">
        <w:rPr>
          <w:rFonts w:ascii="Calibri" w:hAnsi="Calibri"/>
          <w:sz w:val="22"/>
          <w:szCs w:val="22"/>
        </w:rPr>
        <w:t xml:space="preserve"> </w:t>
      </w:r>
      <w:r w:rsidR="00FB00DC">
        <w:rPr>
          <w:rFonts w:ascii="Calibri" w:hAnsi="Calibri"/>
          <w:sz w:val="22"/>
          <w:szCs w:val="22"/>
        </w:rPr>
        <w:t>–</w:t>
      </w:r>
      <w:r w:rsidR="00751A60" w:rsidRPr="004B35B2">
        <w:rPr>
          <w:rFonts w:ascii="Calibri" w:hAnsi="Calibri"/>
          <w:sz w:val="22"/>
          <w:szCs w:val="22"/>
        </w:rPr>
        <w:t xml:space="preserve"> </w:t>
      </w:r>
      <w:r w:rsidR="00FB00DC">
        <w:rPr>
          <w:rFonts w:ascii="Calibri" w:hAnsi="Calibri"/>
          <w:sz w:val="22"/>
          <w:szCs w:val="22"/>
        </w:rPr>
        <w:t>BA hons</w:t>
      </w:r>
      <w:r w:rsidRPr="004B35B2">
        <w:rPr>
          <w:rFonts w:ascii="Calibri" w:hAnsi="Calibri"/>
          <w:sz w:val="22"/>
          <w:szCs w:val="22"/>
        </w:rPr>
        <w:t xml:space="preserve"> in Early Years &amp; EYPS</w:t>
      </w:r>
    </w:p>
    <w:p w14:paraId="768057FC" w14:textId="77777777" w:rsidR="0015283A" w:rsidRPr="004B35B2" w:rsidRDefault="007977F2"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Food Hygiene</w:t>
      </w:r>
      <w:r w:rsidR="0015283A" w:rsidRPr="004B35B2">
        <w:rPr>
          <w:rFonts w:ascii="Calibri" w:hAnsi="Calibri"/>
          <w:sz w:val="22"/>
          <w:szCs w:val="22"/>
        </w:rPr>
        <w:t xml:space="preserve"> </w:t>
      </w:r>
    </w:p>
    <w:p w14:paraId="34BC68CA" w14:textId="77777777" w:rsidR="00CC476F" w:rsidRPr="004B35B2" w:rsidRDefault="0015283A" w:rsidP="004B35B2">
      <w:pPr>
        <w:widowControl w:val="0"/>
        <w:tabs>
          <w:tab w:val="left" w:pos="3600"/>
        </w:tabs>
        <w:rPr>
          <w:rFonts w:ascii="Calibri" w:hAnsi="Calibri"/>
          <w:sz w:val="22"/>
          <w:szCs w:val="22"/>
        </w:rPr>
      </w:pPr>
      <w:r w:rsidRPr="004B35B2">
        <w:rPr>
          <w:rFonts w:ascii="Calibri" w:hAnsi="Calibri"/>
          <w:sz w:val="22"/>
          <w:szCs w:val="22"/>
        </w:rPr>
        <w:t>First Aid</w:t>
      </w:r>
      <w:r w:rsidR="00D75D1C" w:rsidRPr="004B35B2">
        <w:rPr>
          <w:rFonts w:ascii="Calibri" w:hAnsi="Calibri"/>
          <w:sz w:val="22"/>
          <w:szCs w:val="22"/>
        </w:rPr>
        <w:t xml:space="preserve"> for Early Years</w:t>
      </w:r>
    </w:p>
    <w:p w14:paraId="79CCFED7" w14:textId="77A22C6D" w:rsidR="007977F2" w:rsidRDefault="00FC0F0D" w:rsidP="004B35B2">
      <w:pPr>
        <w:widowControl w:val="0"/>
        <w:tabs>
          <w:tab w:val="left" w:pos="3600"/>
        </w:tabs>
        <w:rPr>
          <w:rFonts w:ascii="Calibri" w:hAnsi="Calibri"/>
          <w:sz w:val="22"/>
          <w:szCs w:val="22"/>
        </w:rPr>
      </w:pPr>
      <w:r>
        <w:rPr>
          <w:rFonts w:ascii="Calibri" w:hAnsi="Calibri"/>
          <w:sz w:val="22"/>
          <w:szCs w:val="22"/>
        </w:rPr>
        <w:t>Deputy Designated Safeguarding Lead DDSL</w:t>
      </w:r>
    </w:p>
    <w:p w14:paraId="2A7699DB" w14:textId="1F4C7A53" w:rsidR="001158CC" w:rsidRPr="004B35B2" w:rsidRDefault="001158CC" w:rsidP="004B35B2">
      <w:pPr>
        <w:widowControl w:val="0"/>
        <w:tabs>
          <w:tab w:val="left" w:pos="3600"/>
        </w:tabs>
        <w:rPr>
          <w:rFonts w:ascii="Calibri" w:hAnsi="Calibri"/>
          <w:sz w:val="22"/>
          <w:szCs w:val="22"/>
        </w:rPr>
      </w:pPr>
      <w:r>
        <w:rPr>
          <w:rFonts w:ascii="Calibri" w:hAnsi="Calibri"/>
          <w:sz w:val="22"/>
          <w:szCs w:val="22"/>
        </w:rPr>
        <w:t>Level 3 Forest School Leader</w:t>
      </w:r>
    </w:p>
    <w:p w14:paraId="6682B0EA" w14:textId="77777777" w:rsidR="006543B8" w:rsidRPr="004B35B2" w:rsidRDefault="006543B8" w:rsidP="004B35B2">
      <w:pPr>
        <w:widowControl w:val="0"/>
        <w:rPr>
          <w:rFonts w:ascii="Calibri" w:hAnsi="Calibri"/>
          <w:sz w:val="22"/>
          <w:szCs w:val="22"/>
        </w:rPr>
      </w:pPr>
    </w:p>
    <w:p w14:paraId="12B9AD91" w14:textId="77777777" w:rsidR="00FC0F0D" w:rsidRDefault="00FC0F0D" w:rsidP="00FC0F0D">
      <w:pPr>
        <w:widowControl w:val="0"/>
        <w:rPr>
          <w:rFonts w:ascii="Calibri" w:hAnsi="Calibri"/>
          <w:sz w:val="22"/>
          <w:szCs w:val="22"/>
        </w:rPr>
      </w:pPr>
      <w:r>
        <w:rPr>
          <w:rFonts w:ascii="Calibri" w:hAnsi="Calibri"/>
          <w:b/>
          <w:sz w:val="22"/>
          <w:szCs w:val="22"/>
        </w:rPr>
        <w:t xml:space="preserve">Alex Fletcher </w:t>
      </w:r>
      <w:r w:rsidRPr="004B35B2">
        <w:rPr>
          <w:rFonts w:ascii="Calibri" w:hAnsi="Calibri"/>
          <w:sz w:val="22"/>
          <w:szCs w:val="22"/>
        </w:rPr>
        <w:t>–</w:t>
      </w:r>
      <w:r>
        <w:rPr>
          <w:rFonts w:ascii="Calibri" w:hAnsi="Calibri"/>
          <w:sz w:val="22"/>
          <w:szCs w:val="22"/>
        </w:rPr>
        <w:t xml:space="preserve"> Room leader for Caterpillar Room – L</w:t>
      </w:r>
      <w:r w:rsidRPr="004B35B2">
        <w:rPr>
          <w:rFonts w:ascii="Calibri" w:hAnsi="Calibri"/>
          <w:sz w:val="22"/>
          <w:szCs w:val="22"/>
        </w:rPr>
        <w:t xml:space="preserve">evel </w:t>
      </w:r>
      <w:r>
        <w:rPr>
          <w:rFonts w:ascii="Calibri" w:hAnsi="Calibri"/>
          <w:sz w:val="22"/>
          <w:szCs w:val="22"/>
        </w:rPr>
        <w:t>3</w:t>
      </w:r>
      <w:r w:rsidRPr="004B35B2">
        <w:rPr>
          <w:rFonts w:ascii="Calibri" w:hAnsi="Calibri"/>
          <w:sz w:val="22"/>
          <w:szCs w:val="22"/>
        </w:rPr>
        <w:t xml:space="preserve"> Diploma in Early Years Practice </w:t>
      </w:r>
    </w:p>
    <w:p w14:paraId="78444234" w14:textId="77777777" w:rsidR="00FC0F0D" w:rsidRPr="004B35B2" w:rsidRDefault="00FC0F0D" w:rsidP="00FC0F0D">
      <w:pPr>
        <w:widowControl w:val="0"/>
        <w:rPr>
          <w:rFonts w:ascii="Calibri" w:hAnsi="Calibri"/>
          <w:sz w:val="22"/>
          <w:szCs w:val="22"/>
        </w:rPr>
      </w:pPr>
      <w:r w:rsidRPr="004B35B2">
        <w:rPr>
          <w:rFonts w:ascii="Calibri" w:hAnsi="Calibri"/>
          <w:sz w:val="22"/>
          <w:szCs w:val="22"/>
        </w:rPr>
        <w:t xml:space="preserve">Child Protection </w:t>
      </w:r>
    </w:p>
    <w:p w14:paraId="6DACBD5F" w14:textId="7777777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16E9E8B7" w14:textId="77777777" w:rsidR="00FC0F0D" w:rsidRDefault="00FC0F0D" w:rsidP="00FC0F0D">
      <w:pPr>
        <w:widowControl w:val="0"/>
        <w:rPr>
          <w:rFonts w:ascii="Calibri" w:hAnsi="Calibri"/>
          <w:sz w:val="22"/>
          <w:szCs w:val="22"/>
        </w:rPr>
      </w:pPr>
      <w:r w:rsidRPr="004B35B2">
        <w:rPr>
          <w:rFonts w:ascii="Calibri" w:hAnsi="Calibri"/>
          <w:sz w:val="22"/>
          <w:szCs w:val="22"/>
        </w:rPr>
        <w:t>Food Hygiene</w:t>
      </w:r>
    </w:p>
    <w:p w14:paraId="26916A0E"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603DA22D" w14:textId="77777777" w:rsidR="00FC0F0D" w:rsidRDefault="00FC0F0D" w:rsidP="005E4C11">
      <w:pPr>
        <w:widowControl w:val="0"/>
        <w:rPr>
          <w:rFonts w:ascii="Calibri" w:hAnsi="Calibri"/>
          <w:b/>
          <w:sz w:val="22"/>
          <w:szCs w:val="22"/>
        </w:rPr>
      </w:pPr>
    </w:p>
    <w:p w14:paraId="3ECA015C" w14:textId="339E700E" w:rsidR="00FB00DC" w:rsidRPr="004B35B2" w:rsidRDefault="00FB00DC" w:rsidP="005E4C11">
      <w:pPr>
        <w:widowControl w:val="0"/>
        <w:rPr>
          <w:rFonts w:ascii="Calibri" w:hAnsi="Calibri"/>
          <w:sz w:val="22"/>
          <w:szCs w:val="22"/>
        </w:rPr>
      </w:pPr>
      <w:r>
        <w:rPr>
          <w:rFonts w:ascii="Calibri" w:hAnsi="Calibri"/>
          <w:b/>
          <w:sz w:val="22"/>
          <w:szCs w:val="22"/>
        </w:rPr>
        <w:t>Siouxsie Holloway</w:t>
      </w:r>
      <w:r w:rsidRPr="004B35B2">
        <w:rPr>
          <w:rFonts w:ascii="Calibri" w:hAnsi="Calibri"/>
          <w:sz w:val="22"/>
          <w:szCs w:val="22"/>
        </w:rPr>
        <w:t xml:space="preserve"> </w:t>
      </w:r>
      <w:r w:rsidR="004211DE">
        <w:rPr>
          <w:rFonts w:ascii="Calibri" w:hAnsi="Calibri"/>
          <w:sz w:val="22"/>
          <w:szCs w:val="22"/>
        </w:rPr>
        <w:t xml:space="preserve">– Room leader for </w:t>
      </w:r>
      <w:r w:rsidR="00FC0F0D">
        <w:rPr>
          <w:rFonts w:ascii="Calibri" w:hAnsi="Calibri"/>
          <w:sz w:val="22"/>
          <w:szCs w:val="22"/>
        </w:rPr>
        <w:t>Butterfly Room</w:t>
      </w:r>
      <w:r w:rsidR="004211DE">
        <w:rPr>
          <w:rFonts w:ascii="Calibri" w:hAnsi="Calibri"/>
          <w:sz w:val="22"/>
          <w:szCs w:val="22"/>
        </w:rPr>
        <w:t xml:space="preserve"> </w:t>
      </w:r>
      <w:r>
        <w:rPr>
          <w:rFonts w:ascii="Calibri" w:hAnsi="Calibri"/>
          <w:sz w:val="22"/>
          <w:szCs w:val="22"/>
        </w:rPr>
        <w:t>– L</w:t>
      </w:r>
      <w:r w:rsidRPr="004B35B2">
        <w:rPr>
          <w:rFonts w:ascii="Calibri" w:hAnsi="Calibri"/>
          <w:sz w:val="22"/>
          <w:szCs w:val="22"/>
        </w:rPr>
        <w:t xml:space="preserve">evel </w:t>
      </w:r>
      <w:r w:rsidR="000D1FA8">
        <w:rPr>
          <w:rFonts w:ascii="Calibri" w:hAnsi="Calibri"/>
          <w:sz w:val="22"/>
          <w:szCs w:val="22"/>
        </w:rPr>
        <w:t>3</w:t>
      </w:r>
      <w:r w:rsidRPr="004B35B2">
        <w:rPr>
          <w:rFonts w:ascii="Calibri" w:hAnsi="Calibri"/>
          <w:sz w:val="22"/>
          <w:szCs w:val="22"/>
        </w:rPr>
        <w:t xml:space="preserve"> Diploma in Early Years Practice </w:t>
      </w:r>
    </w:p>
    <w:p w14:paraId="494B195C" w14:textId="77777777" w:rsidR="00FC0F0D" w:rsidRDefault="00FC0F0D" w:rsidP="00FC0F0D">
      <w:pPr>
        <w:widowControl w:val="0"/>
        <w:tabs>
          <w:tab w:val="left" w:pos="3600"/>
        </w:tabs>
        <w:rPr>
          <w:rFonts w:ascii="Calibri" w:hAnsi="Calibri"/>
          <w:sz w:val="22"/>
          <w:szCs w:val="22"/>
        </w:rPr>
      </w:pPr>
      <w:r>
        <w:rPr>
          <w:rFonts w:ascii="Calibri" w:hAnsi="Calibri"/>
          <w:sz w:val="22"/>
          <w:szCs w:val="22"/>
        </w:rPr>
        <w:t>Deputy Designated Safeguarding Lead DDSL</w:t>
      </w:r>
    </w:p>
    <w:p w14:paraId="172B320E" w14:textId="77777777" w:rsidR="00FB00DC" w:rsidRPr="004B35B2" w:rsidRDefault="00FB00DC" w:rsidP="00FB00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6F2C120F" w14:textId="77777777" w:rsidR="00A95968" w:rsidRDefault="00FB00DC" w:rsidP="00FB00DC">
      <w:pPr>
        <w:widowControl w:val="0"/>
        <w:rPr>
          <w:rFonts w:ascii="Calibri" w:hAnsi="Calibri"/>
          <w:sz w:val="22"/>
          <w:szCs w:val="22"/>
        </w:rPr>
      </w:pPr>
      <w:r w:rsidRPr="004B35B2">
        <w:rPr>
          <w:rFonts w:ascii="Calibri" w:hAnsi="Calibri"/>
          <w:sz w:val="22"/>
          <w:szCs w:val="22"/>
        </w:rPr>
        <w:t>Food Hygiene</w:t>
      </w:r>
    </w:p>
    <w:p w14:paraId="08BDB487" w14:textId="77777777" w:rsidR="00C3611C" w:rsidRDefault="00A95968" w:rsidP="00A9596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37C77911" w14:textId="7A7C4CDA" w:rsidR="004211DE" w:rsidRDefault="004211DE" w:rsidP="001158C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62A9C9C1" w14:textId="20D30A5C" w:rsidR="004211DE" w:rsidRPr="004B35B2" w:rsidRDefault="00E26878" w:rsidP="004211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b/>
          <w:sz w:val="22"/>
          <w:szCs w:val="22"/>
        </w:rPr>
        <w:t>Rachel Clark</w:t>
      </w:r>
      <w:r w:rsidR="004211DE">
        <w:rPr>
          <w:rFonts w:ascii="Calibri" w:hAnsi="Calibri"/>
          <w:b/>
          <w:sz w:val="22"/>
          <w:szCs w:val="22"/>
        </w:rPr>
        <w:t xml:space="preserve"> </w:t>
      </w:r>
      <w:r w:rsidR="004211DE" w:rsidRPr="004B35B2">
        <w:rPr>
          <w:rFonts w:ascii="Calibri" w:hAnsi="Calibri"/>
          <w:sz w:val="22"/>
          <w:szCs w:val="22"/>
        </w:rPr>
        <w:t>–</w:t>
      </w:r>
      <w:r w:rsidR="004211DE">
        <w:rPr>
          <w:rFonts w:ascii="Calibri" w:hAnsi="Calibri"/>
          <w:sz w:val="22"/>
          <w:szCs w:val="22"/>
        </w:rPr>
        <w:t xml:space="preserve"> Pre-school Practitioner– L</w:t>
      </w:r>
      <w:r w:rsidR="004211DE" w:rsidRPr="004B35B2">
        <w:rPr>
          <w:rFonts w:ascii="Calibri" w:hAnsi="Calibri"/>
          <w:sz w:val="22"/>
          <w:szCs w:val="22"/>
        </w:rPr>
        <w:t xml:space="preserve">evel 2 Diploma in Early Years Practice </w:t>
      </w:r>
    </w:p>
    <w:p w14:paraId="26ADCC3A" w14:textId="77777777" w:rsidR="004211DE" w:rsidRPr="004B35B2" w:rsidRDefault="004211DE" w:rsidP="004211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 xml:space="preserve">Child Protection </w:t>
      </w:r>
    </w:p>
    <w:p w14:paraId="7480A21C" w14:textId="77777777" w:rsidR="004211DE" w:rsidRDefault="004211DE" w:rsidP="004211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0F951359" w14:textId="01CEF51F" w:rsidR="004211DE" w:rsidRDefault="004211DE" w:rsidP="00FC0F0D">
      <w:pPr>
        <w:widowControl w:val="0"/>
        <w:rPr>
          <w:rFonts w:ascii="Calibri" w:hAnsi="Calibri"/>
          <w:sz w:val="22"/>
          <w:szCs w:val="22"/>
        </w:rPr>
      </w:pPr>
      <w:r w:rsidRPr="004B35B2">
        <w:rPr>
          <w:rFonts w:ascii="Calibri" w:hAnsi="Calibri"/>
          <w:sz w:val="22"/>
          <w:szCs w:val="22"/>
        </w:rPr>
        <w:t>Food Hygiene</w:t>
      </w:r>
    </w:p>
    <w:p w14:paraId="58D3B42D" w14:textId="30294BC0"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4DE8C8D9" w14:textId="77777777" w:rsidR="00FC0F0D" w:rsidRDefault="00FC0F0D" w:rsidP="00FC0F0D">
      <w:pPr>
        <w:widowControl w:val="0"/>
        <w:rPr>
          <w:rFonts w:ascii="Calibri" w:hAnsi="Calibri"/>
          <w:sz w:val="22"/>
          <w:szCs w:val="22"/>
        </w:rPr>
      </w:pPr>
    </w:p>
    <w:p w14:paraId="31DB9195" w14:textId="4C137616"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b/>
          <w:sz w:val="22"/>
          <w:szCs w:val="22"/>
        </w:rPr>
        <w:t>Danielle Barber</w:t>
      </w:r>
      <w:r>
        <w:rPr>
          <w:rFonts w:ascii="Calibri" w:hAnsi="Calibri"/>
          <w:b/>
          <w:sz w:val="22"/>
          <w:szCs w:val="22"/>
        </w:rPr>
        <w:t xml:space="preserve"> </w:t>
      </w:r>
      <w:r w:rsidRPr="004B35B2">
        <w:rPr>
          <w:rFonts w:ascii="Calibri" w:hAnsi="Calibri"/>
          <w:sz w:val="22"/>
          <w:szCs w:val="22"/>
        </w:rPr>
        <w:t>–</w:t>
      </w:r>
      <w:r>
        <w:rPr>
          <w:rFonts w:ascii="Calibri" w:hAnsi="Calibri"/>
          <w:sz w:val="22"/>
          <w:szCs w:val="22"/>
        </w:rPr>
        <w:t xml:space="preserve"> Pre-school Practitioner– L</w:t>
      </w:r>
      <w:r w:rsidRPr="004B35B2">
        <w:rPr>
          <w:rFonts w:ascii="Calibri" w:hAnsi="Calibri"/>
          <w:sz w:val="22"/>
          <w:szCs w:val="22"/>
        </w:rPr>
        <w:t xml:space="preserve">evel </w:t>
      </w:r>
      <w:r>
        <w:rPr>
          <w:rFonts w:ascii="Calibri" w:hAnsi="Calibri"/>
          <w:sz w:val="22"/>
          <w:szCs w:val="22"/>
        </w:rPr>
        <w:t>3</w:t>
      </w:r>
      <w:r w:rsidRPr="004B35B2">
        <w:rPr>
          <w:rFonts w:ascii="Calibri" w:hAnsi="Calibri"/>
          <w:sz w:val="22"/>
          <w:szCs w:val="22"/>
        </w:rPr>
        <w:t xml:space="preserve"> Diploma in Early Years Practice </w:t>
      </w:r>
    </w:p>
    <w:p w14:paraId="4F6CD679" w14:textId="7777777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 xml:space="preserve">Child Protection </w:t>
      </w:r>
    </w:p>
    <w:p w14:paraId="1D6CB587"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6E7CC026" w14:textId="77777777" w:rsidR="00FC0F0D" w:rsidRDefault="00FC0F0D" w:rsidP="00FC0F0D">
      <w:pPr>
        <w:widowControl w:val="0"/>
        <w:rPr>
          <w:rFonts w:ascii="Calibri" w:hAnsi="Calibri"/>
          <w:sz w:val="22"/>
          <w:szCs w:val="22"/>
        </w:rPr>
      </w:pPr>
      <w:r w:rsidRPr="004B35B2">
        <w:rPr>
          <w:rFonts w:ascii="Calibri" w:hAnsi="Calibri"/>
          <w:sz w:val="22"/>
          <w:szCs w:val="22"/>
        </w:rPr>
        <w:t>Food Hygiene</w:t>
      </w:r>
    </w:p>
    <w:p w14:paraId="70D6E1F8"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6B3BDD72"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014BCAF6" w14:textId="750331BA"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b/>
          <w:sz w:val="22"/>
          <w:szCs w:val="22"/>
        </w:rPr>
        <w:t>Abbie Harper-Naylor</w:t>
      </w:r>
      <w:r>
        <w:rPr>
          <w:rFonts w:ascii="Calibri" w:hAnsi="Calibri"/>
          <w:b/>
          <w:sz w:val="22"/>
          <w:szCs w:val="22"/>
        </w:rPr>
        <w:t xml:space="preserve"> </w:t>
      </w:r>
      <w:r w:rsidRPr="004B35B2">
        <w:rPr>
          <w:rFonts w:ascii="Calibri" w:hAnsi="Calibri"/>
          <w:sz w:val="22"/>
          <w:szCs w:val="22"/>
        </w:rPr>
        <w:t>–</w:t>
      </w:r>
      <w:r>
        <w:rPr>
          <w:rFonts w:ascii="Calibri" w:hAnsi="Calibri"/>
          <w:sz w:val="22"/>
          <w:szCs w:val="22"/>
        </w:rPr>
        <w:t xml:space="preserve"> Pre-school Practitioner</w:t>
      </w:r>
    </w:p>
    <w:p w14:paraId="53B5FC0F" w14:textId="7777777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 xml:space="preserve">Child Protection </w:t>
      </w:r>
    </w:p>
    <w:p w14:paraId="0793AA3D"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46F69C7C" w14:textId="77777777" w:rsidR="00FC0F0D" w:rsidRDefault="00FC0F0D" w:rsidP="00FC0F0D">
      <w:pPr>
        <w:widowControl w:val="0"/>
        <w:rPr>
          <w:rFonts w:ascii="Calibri" w:hAnsi="Calibri"/>
          <w:sz w:val="22"/>
          <w:szCs w:val="22"/>
        </w:rPr>
      </w:pPr>
      <w:r w:rsidRPr="004B35B2">
        <w:rPr>
          <w:rFonts w:ascii="Calibri" w:hAnsi="Calibri"/>
          <w:sz w:val="22"/>
          <w:szCs w:val="22"/>
        </w:rPr>
        <w:t>Food Hygiene</w:t>
      </w:r>
    </w:p>
    <w:p w14:paraId="33C40049" w14:textId="7DDE0EF8"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406E6BF6"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5EA7C072" w14:textId="78D3A8F0"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b/>
          <w:sz w:val="22"/>
          <w:szCs w:val="22"/>
        </w:rPr>
        <w:t>Lacey Wyles</w:t>
      </w:r>
      <w:r>
        <w:rPr>
          <w:rFonts w:ascii="Calibri" w:hAnsi="Calibri"/>
          <w:b/>
          <w:sz w:val="22"/>
          <w:szCs w:val="22"/>
        </w:rPr>
        <w:t xml:space="preserve"> </w:t>
      </w:r>
      <w:r w:rsidRPr="004B35B2">
        <w:rPr>
          <w:rFonts w:ascii="Calibri" w:hAnsi="Calibri"/>
          <w:sz w:val="22"/>
          <w:szCs w:val="22"/>
        </w:rPr>
        <w:t>–</w:t>
      </w:r>
      <w:r>
        <w:rPr>
          <w:rFonts w:ascii="Calibri" w:hAnsi="Calibri"/>
          <w:sz w:val="22"/>
          <w:szCs w:val="22"/>
        </w:rPr>
        <w:t xml:space="preserve"> Pre-school </w:t>
      </w:r>
      <w:r>
        <w:rPr>
          <w:rFonts w:ascii="Calibri" w:hAnsi="Calibri"/>
          <w:sz w:val="22"/>
          <w:szCs w:val="22"/>
        </w:rPr>
        <w:t>Apprentice</w:t>
      </w:r>
    </w:p>
    <w:p w14:paraId="648EC80D" w14:textId="7777777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 xml:space="preserve">Child Protection </w:t>
      </w:r>
    </w:p>
    <w:p w14:paraId="549D977A"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3CC90DB8" w14:textId="77777777" w:rsidR="00FC0F0D" w:rsidRDefault="00FC0F0D" w:rsidP="00FC0F0D">
      <w:pPr>
        <w:widowControl w:val="0"/>
        <w:rPr>
          <w:rFonts w:ascii="Calibri" w:hAnsi="Calibri"/>
          <w:sz w:val="22"/>
          <w:szCs w:val="22"/>
        </w:rPr>
      </w:pPr>
      <w:r w:rsidRPr="004B35B2">
        <w:rPr>
          <w:rFonts w:ascii="Calibri" w:hAnsi="Calibri"/>
          <w:sz w:val="22"/>
          <w:szCs w:val="22"/>
        </w:rPr>
        <w:t>Food Hygiene</w:t>
      </w:r>
    </w:p>
    <w:p w14:paraId="4BA39C15" w14:textId="53EB00E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34F33221" w14:textId="77777777" w:rsidR="00FC0F0D" w:rsidRDefault="00FC0F0D" w:rsidP="00FC0F0D">
      <w:pPr>
        <w:widowControl w:val="0"/>
        <w:rPr>
          <w:rFonts w:ascii="Calibri" w:hAnsi="Calibri"/>
          <w:sz w:val="22"/>
          <w:szCs w:val="22"/>
        </w:rPr>
      </w:pPr>
    </w:p>
    <w:p w14:paraId="0EE693C2" w14:textId="28FE498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b/>
          <w:sz w:val="22"/>
          <w:szCs w:val="22"/>
        </w:rPr>
        <w:t xml:space="preserve">Kacey Bull </w:t>
      </w:r>
      <w:r w:rsidRPr="004B35B2">
        <w:rPr>
          <w:rFonts w:ascii="Calibri" w:hAnsi="Calibri"/>
          <w:sz w:val="22"/>
          <w:szCs w:val="22"/>
        </w:rPr>
        <w:t>–</w:t>
      </w:r>
      <w:r>
        <w:rPr>
          <w:rFonts w:ascii="Calibri" w:hAnsi="Calibri"/>
          <w:sz w:val="22"/>
          <w:szCs w:val="22"/>
        </w:rPr>
        <w:t xml:space="preserve"> Pre-school Apprentice</w:t>
      </w:r>
    </w:p>
    <w:p w14:paraId="3EBF4022" w14:textId="77777777" w:rsidR="00FC0F0D" w:rsidRPr="004B35B2"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 xml:space="preserve">Child Protection </w:t>
      </w:r>
    </w:p>
    <w:p w14:paraId="4A0C3D34"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First aid for Early Years</w:t>
      </w:r>
    </w:p>
    <w:p w14:paraId="5294E076" w14:textId="77777777" w:rsidR="00FC0F0D" w:rsidRDefault="00FC0F0D" w:rsidP="00FC0F0D">
      <w:pPr>
        <w:widowControl w:val="0"/>
        <w:rPr>
          <w:rFonts w:ascii="Calibri" w:hAnsi="Calibri"/>
          <w:sz w:val="22"/>
          <w:szCs w:val="22"/>
        </w:rPr>
      </w:pPr>
      <w:r w:rsidRPr="004B35B2">
        <w:rPr>
          <w:rFonts w:ascii="Calibri" w:hAnsi="Calibri"/>
          <w:sz w:val="22"/>
          <w:szCs w:val="22"/>
        </w:rPr>
        <w:t>Food Hygiene</w:t>
      </w:r>
    </w:p>
    <w:p w14:paraId="3473F046" w14:textId="77777777" w:rsidR="00FC0F0D" w:rsidRDefault="00FC0F0D" w:rsidP="00FC0F0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Pr>
          <w:rFonts w:ascii="Calibri" w:hAnsi="Calibri"/>
          <w:sz w:val="22"/>
          <w:szCs w:val="22"/>
        </w:rPr>
        <w:t>Key Person</w:t>
      </w:r>
    </w:p>
    <w:p w14:paraId="4E026466" w14:textId="77777777" w:rsidR="00A95968" w:rsidRDefault="00A95968" w:rsidP="00A9596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4CD2783E" w14:textId="77777777" w:rsidR="0015283A" w:rsidRDefault="0015283A"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As part of our philosophy to support and nurture the children both developmentally and personally, staff wish to be called by their first names, thus allowing the children to form stronger partnerships with them.</w:t>
      </w:r>
    </w:p>
    <w:p w14:paraId="47F06BA7" w14:textId="77777777" w:rsidR="00211258" w:rsidRPr="004B35B2" w:rsidRDefault="00211258" w:rsidP="004B35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07176237" w14:textId="1CAFCDBB" w:rsidR="00BE2C58" w:rsidRPr="00E840D4" w:rsidRDefault="0015283A" w:rsidP="00E840D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r w:rsidRPr="004B35B2">
        <w:rPr>
          <w:rFonts w:ascii="Calibri" w:hAnsi="Calibri"/>
          <w:sz w:val="22"/>
          <w:szCs w:val="22"/>
        </w:rPr>
        <w:t>Our staff are encouraged to attend regular training sessions to help develop themselves</w:t>
      </w:r>
      <w:r w:rsidR="00EF5D31">
        <w:rPr>
          <w:rFonts w:ascii="Calibri" w:hAnsi="Calibri"/>
          <w:sz w:val="22"/>
          <w:szCs w:val="22"/>
        </w:rPr>
        <w:t xml:space="preserve"> personally and to benefit the P</w:t>
      </w:r>
      <w:r w:rsidRPr="004B35B2">
        <w:rPr>
          <w:rFonts w:ascii="Calibri" w:hAnsi="Calibri"/>
          <w:sz w:val="22"/>
          <w:szCs w:val="22"/>
        </w:rPr>
        <w:t xml:space="preserve">re-school and the children attending. </w:t>
      </w:r>
      <w:r w:rsidR="00664213" w:rsidRPr="00664213">
        <w:rPr>
          <w:rFonts w:ascii="Calibri" w:hAnsi="Calibri"/>
          <w:sz w:val="22"/>
          <w:szCs w:val="22"/>
        </w:rPr>
        <w:t>Our staff undertake regular training and professional development to maintain and develop their knowledge and skills. Training includes safeguarding, paediatric first aid, food hygiene and other areas relevant to their roles and the needs of the children attending.</w:t>
      </w:r>
    </w:p>
    <w:p w14:paraId="6B08CC24" w14:textId="1F7443A5" w:rsidR="00E26878" w:rsidRDefault="00E26878">
      <w:pPr>
        <w:rPr>
          <w:rFonts w:ascii="Calibri" w:hAnsi="Calibri"/>
          <w:b/>
          <w:szCs w:val="24"/>
          <w:u w:val="single"/>
        </w:rPr>
      </w:pPr>
    </w:p>
    <w:p w14:paraId="6E5C8C91" w14:textId="55885A9B" w:rsidR="00C3611C" w:rsidRPr="007B5A8D" w:rsidRDefault="00C3611C" w:rsidP="00C3611C">
      <w:pPr>
        <w:pStyle w:val="Heading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4"/>
          <w:szCs w:val="24"/>
        </w:rPr>
      </w:pPr>
      <w:r w:rsidRPr="007B5A8D">
        <w:rPr>
          <w:rFonts w:ascii="Calibri" w:hAnsi="Calibri"/>
          <w:sz w:val="24"/>
          <w:szCs w:val="24"/>
        </w:rPr>
        <w:t>Timetable and Routines</w:t>
      </w:r>
    </w:p>
    <w:p w14:paraId="346978F8" w14:textId="77777777" w:rsidR="00F80F75" w:rsidRDefault="00F80F75" w:rsidP="004B35B2">
      <w:pPr>
        <w:rPr>
          <w:rFonts w:ascii="Calibri" w:hAnsi="Calibri"/>
          <w:sz w:val="22"/>
          <w:szCs w:val="22"/>
        </w:rPr>
      </w:pPr>
    </w:p>
    <w:p w14:paraId="077A6099" w14:textId="3D5D03D9" w:rsidR="0015283A" w:rsidRPr="004B35B2" w:rsidRDefault="0015283A" w:rsidP="004B35B2">
      <w:pPr>
        <w:rPr>
          <w:rFonts w:ascii="Calibri" w:hAnsi="Calibri"/>
          <w:sz w:val="22"/>
          <w:szCs w:val="22"/>
        </w:rPr>
      </w:pPr>
      <w:r w:rsidRPr="004B35B2">
        <w:rPr>
          <w:rFonts w:ascii="Calibri" w:hAnsi="Calibri"/>
          <w:sz w:val="22"/>
          <w:szCs w:val="22"/>
        </w:rPr>
        <w:t>Our Pre-School believes that care and education are equally important in the experience, which we offer children. The routines and activities t</w:t>
      </w:r>
      <w:r w:rsidR="00EB7A87">
        <w:rPr>
          <w:rFonts w:ascii="Calibri" w:hAnsi="Calibri"/>
          <w:sz w:val="22"/>
          <w:szCs w:val="22"/>
        </w:rPr>
        <w:t>hat make up the session in the P</w:t>
      </w:r>
      <w:r w:rsidRPr="004B35B2">
        <w:rPr>
          <w:rFonts w:ascii="Calibri" w:hAnsi="Calibri"/>
          <w:sz w:val="22"/>
          <w:szCs w:val="22"/>
        </w:rPr>
        <w:t>re-school are provided in ways that:</w:t>
      </w:r>
    </w:p>
    <w:p w14:paraId="7CD87690" w14:textId="77777777" w:rsidR="0015283A" w:rsidRPr="004B35B2" w:rsidRDefault="00867F8F" w:rsidP="004B35B2">
      <w:pPr>
        <w:numPr>
          <w:ilvl w:val="0"/>
          <w:numId w:val="9"/>
        </w:numPr>
        <w:tabs>
          <w:tab w:val="clear" w:pos="720"/>
          <w:tab w:val="num" w:pos="360"/>
        </w:tabs>
        <w:ind w:hanging="720"/>
        <w:rPr>
          <w:rFonts w:ascii="Calibri" w:hAnsi="Calibri"/>
          <w:sz w:val="22"/>
          <w:szCs w:val="22"/>
        </w:rPr>
      </w:pPr>
      <w:r w:rsidRPr="004B35B2">
        <w:rPr>
          <w:rFonts w:ascii="Calibri" w:hAnsi="Calibri"/>
          <w:sz w:val="22"/>
          <w:szCs w:val="22"/>
        </w:rPr>
        <w:t>h</w:t>
      </w:r>
      <w:r w:rsidR="0015283A" w:rsidRPr="004B35B2">
        <w:rPr>
          <w:rFonts w:ascii="Calibri" w:hAnsi="Calibri"/>
          <w:sz w:val="22"/>
          <w:szCs w:val="22"/>
        </w:rPr>
        <w:t>elp each child to feel that she/he is a valued member of the setting</w:t>
      </w:r>
      <w:r w:rsidRPr="004B35B2">
        <w:rPr>
          <w:rFonts w:ascii="Calibri" w:hAnsi="Calibri"/>
          <w:sz w:val="22"/>
          <w:szCs w:val="22"/>
        </w:rPr>
        <w:t>;</w:t>
      </w:r>
    </w:p>
    <w:p w14:paraId="1749803B" w14:textId="77777777" w:rsidR="0015283A" w:rsidRPr="004B35B2" w:rsidRDefault="00867F8F" w:rsidP="004B35B2">
      <w:pPr>
        <w:numPr>
          <w:ilvl w:val="0"/>
          <w:numId w:val="9"/>
        </w:numPr>
        <w:tabs>
          <w:tab w:val="clear" w:pos="720"/>
          <w:tab w:val="num" w:pos="360"/>
        </w:tabs>
        <w:ind w:hanging="720"/>
        <w:rPr>
          <w:rFonts w:ascii="Calibri" w:hAnsi="Calibri"/>
          <w:sz w:val="22"/>
          <w:szCs w:val="22"/>
        </w:rPr>
      </w:pPr>
      <w:r w:rsidRPr="004B35B2">
        <w:rPr>
          <w:rFonts w:ascii="Calibri" w:hAnsi="Calibri"/>
          <w:sz w:val="22"/>
          <w:szCs w:val="22"/>
        </w:rPr>
        <w:t>e</w:t>
      </w:r>
      <w:r w:rsidR="0015283A" w:rsidRPr="004B35B2">
        <w:rPr>
          <w:rFonts w:ascii="Calibri" w:hAnsi="Calibri"/>
          <w:sz w:val="22"/>
          <w:szCs w:val="22"/>
        </w:rPr>
        <w:t>nsure the safety of each child</w:t>
      </w:r>
      <w:r w:rsidRPr="004B35B2">
        <w:rPr>
          <w:rFonts w:ascii="Calibri" w:hAnsi="Calibri"/>
          <w:sz w:val="22"/>
          <w:szCs w:val="22"/>
        </w:rPr>
        <w:t>;</w:t>
      </w:r>
    </w:p>
    <w:p w14:paraId="79C90C1B" w14:textId="77777777" w:rsidR="0015283A" w:rsidRPr="004B35B2" w:rsidRDefault="00867F8F" w:rsidP="004B35B2">
      <w:pPr>
        <w:numPr>
          <w:ilvl w:val="0"/>
          <w:numId w:val="9"/>
        </w:numPr>
        <w:tabs>
          <w:tab w:val="clear" w:pos="720"/>
          <w:tab w:val="num" w:pos="360"/>
        </w:tabs>
        <w:ind w:hanging="720"/>
        <w:rPr>
          <w:rFonts w:ascii="Calibri" w:hAnsi="Calibri"/>
          <w:sz w:val="22"/>
          <w:szCs w:val="22"/>
        </w:rPr>
      </w:pPr>
      <w:r w:rsidRPr="004B35B2">
        <w:rPr>
          <w:rFonts w:ascii="Calibri" w:hAnsi="Calibri"/>
          <w:sz w:val="22"/>
          <w:szCs w:val="22"/>
        </w:rPr>
        <w:t>h</w:t>
      </w:r>
      <w:r w:rsidR="0015283A" w:rsidRPr="004B35B2">
        <w:rPr>
          <w:rFonts w:ascii="Calibri" w:hAnsi="Calibri"/>
          <w:sz w:val="22"/>
          <w:szCs w:val="22"/>
        </w:rPr>
        <w:t>elp children to gain from the social experience of being part of a group</w:t>
      </w:r>
      <w:r w:rsidRPr="004B35B2">
        <w:rPr>
          <w:rFonts w:ascii="Calibri" w:hAnsi="Calibri"/>
          <w:sz w:val="22"/>
          <w:szCs w:val="22"/>
        </w:rPr>
        <w:t>; and</w:t>
      </w:r>
    </w:p>
    <w:p w14:paraId="30E25C40" w14:textId="77777777" w:rsidR="0015283A" w:rsidRDefault="00867F8F" w:rsidP="004B35B2">
      <w:pPr>
        <w:numPr>
          <w:ilvl w:val="0"/>
          <w:numId w:val="9"/>
        </w:numPr>
        <w:tabs>
          <w:tab w:val="clear" w:pos="720"/>
          <w:tab w:val="num" w:pos="360"/>
        </w:tabs>
        <w:ind w:left="360"/>
        <w:rPr>
          <w:rFonts w:ascii="Calibri" w:hAnsi="Calibri"/>
          <w:sz w:val="22"/>
          <w:szCs w:val="22"/>
        </w:rPr>
      </w:pPr>
      <w:r w:rsidRPr="004B35B2">
        <w:rPr>
          <w:rFonts w:ascii="Calibri" w:hAnsi="Calibri"/>
          <w:sz w:val="22"/>
          <w:szCs w:val="22"/>
        </w:rPr>
        <w:t>p</w:t>
      </w:r>
      <w:r w:rsidR="0015283A" w:rsidRPr="004B35B2">
        <w:rPr>
          <w:rFonts w:ascii="Calibri" w:hAnsi="Calibri"/>
          <w:sz w:val="22"/>
          <w:szCs w:val="22"/>
        </w:rPr>
        <w:t>rovide children with opportunities to learn independently and help them to value learning</w:t>
      </w:r>
      <w:r w:rsidRPr="004B35B2">
        <w:rPr>
          <w:rFonts w:ascii="Calibri" w:hAnsi="Calibri"/>
          <w:sz w:val="22"/>
          <w:szCs w:val="22"/>
        </w:rPr>
        <w:t>.</w:t>
      </w:r>
    </w:p>
    <w:p w14:paraId="12E8E54B" w14:textId="77777777" w:rsidR="00664213" w:rsidRPr="00664213" w:rsidRDefault="00664213" w:rsidP="00470ADC">
      <w:pPr>
        <w:rPr>
          <w:rFonts w:ascii="Calibri" w:hAnsi="Calibri"/>
          <w:b/>
          <w:bCs/>
          <w:sz w:val="22"/>
          <w:szCs w:val="22"/>
        </w:rPr>
      </w:pPr>
    </w:p>
    <w:p w14:paraId="76F9C136" w14:textId="27EA985B" w:rsidR="008F22F0" w:rsidRDefault="00F80F75" w:rsidP="004B35B2">
      <w:pPr>
        <w:rPr>
          <w:rFonts w:ascii="Calibri" w:hAnsi="Calibri"/>
          <w:sz w:val="22"/>
          <w:szCs w:val="22"/>
        </w:rPr>
      </w:pPr>
      <w:r w:rsidRPr="00F80F75">
        <w:rPr>
          <w:rFonts w:ascii="Calibri" w:hAnsi="Calibri"/>
          <w:sz w:val="22"/>
          <w:szCs w:val="22"/>
        </w:rPr>
        <w:t>Caterpillar Room routines are flexible and responsive to the individual needs of our youngest children. Sleep, meals, snacks, bottles, nappies, comfort and opportunities for play and exploration are planned around each child's individual routine. As children develop, they are gradually encouraged to become more independent and participate in the routines of the setting.</w:t>
      </w:r>
    </w:p>
    <w:p w14:paraId="21C8FDC1" w14:textId="77777777" w:rsidR="00664213" w:rsidRDefault="00664213" w:rsidP="004B35B2">
      <w:pPr>
        <w:rPr>
          <w:rFonts w:ascii="Calibri" w:hAnsi="Calibri"/>
          <w:sz w:val="22"/>
          <w:szCs w:val="22"/>
        </w:rPr>
      </w:pPr>
    </w:p>
    <w:p w14:paraId="56FD51CA" w14:textId="21E88E6C" w:rsidR="00664213" w:rsidRPr="00F80F75" w:rsidRDefault="00664213" w:rsidP="004B35B2">
      <w:pPr>
        <w:rPr>
          <w:rFonts w:ascii="Calibri" w:hAnsi="Calibri"/>
          <w:sz w:val="22"/>
          <w:szCs w:val="22"/>
        </w:rPr>
      </w:pPr>
      <w:r w:rsidRPr="00664213">
        <w:rPr>
          <w:rFonts w:ascii="Calibri" w:hAnsi="Calibri"/>
          <w:sz w:val="22"/>
          <w:szCs w:val="22"/>
        </w:rPr>
        <w:t xml:space="preserve">Our </w:t>
      </w:r>
      <w:r>
        <w:rPr>
          <w:rFonts w:ascii="Calibri" w:hAnsi="Calibri"/>
          <w:sz w:val="22"/>
          <w:szCs w:val="22"/>
        </w:rPr>
        <w:t xml:space="preserve">Butterfly Room </w:t>
      </w:r>
      <w:r w:rsidRPr="00664213">
        <w:rPr>
          <w:rFonts w:ascii="Calibri" w:hAnsi="Calibri"/>
          <w:sz w:val="22"/>
          <w:szCs w:val="22"/>
        </w:rPr>
        <w:t>daily routine is flexible and responsive to the needs and interests of the children. Children have opportunities for child-initiated play, adult-supported learning, group experiences, stories, songs, creative activities, physical play, outdoor learning and developing independence throughout the session.</w:t>
      </w:r>
    </w:p>
    <w:p w14:paraId="46CECFF3" w14:textId="77777777" w:rsidR="00F80F75" w:rsidRPr="004B35B2" w:rsidRDefault="00F80F75" w:rsidP="004B35B2">
      <w:pPr>
        <w:rPr>
          <w:rFonts w:ascii="Calibri" w:hAnsi="Calibri"/>
          <w:sz w:val="22"/>
          <w:szCs w:val="22"/>
        </w:rPr>
      </w:pPr>
    </w:p>
    <w:p w14:paraId="5C3B29B7" w14:textId="77777777" w:rsidR="007B5A8D" w:rsidRDefault="00527E9C" w:rsidP="004B35B2">
      <w:pPr>
        <w:rPr>
          <w:rFonts w:ascii="Calibri" w:hAnsi="Calibri"/>
          <w:b/>
          <w:szCs w:val="24"/>
          <w:u w:val="single"/>
        </w:rPr>
      </w:pPr>
      <w:r w:rsidRPr="007B5A8D">
        <w:rPr>
          <w:rFonts w:ascii="Calibri" w:hAnsi="Calibri"/>
          <w:b/>
          <w:szCs w:val="24"/>
          <w:u w:val="single"/>
        </w:rPr>
        <w:t>Breakfast Club</w:t>
      </w:r>
      <w:r w:rsidR="00F11C15" w:rsidRPr="007B5A8D">
        <w:rPr>
          <w:rFonts w:ascii="Calibri" w:hAnsi="Calibri"/>
          <w:b/>
          <w:szCs w:val="24"/>
          <w:u w:val="single"/>
        </w:rPr>
        <w:t xml:space="preserve"> &amp; Lunch Club</w:t>
      </w:r>
      <w:r w:rsidR="00C027A7" w:rsidRPr="007B5A8D">
        <w:rPr>
          <w:rFonts w:ascii="Calibri" w:hAnsi="Calibri"/>
          <w:b/>
          <w:szCs w:val="24"/>
          <w:u w:val="single"/>
        </w:rPr>
        <w:t xml:space="preserve"> </w:t>
      </w:r>
    </w:p>
    <w:p w14:paraId="64BC2938" w14:textId="77777777" w:rsidR="00714F55" w:rsidRPr="000C4857" w:rsidRDefault="00714F55" w:rsidP="004B35B2">
      <w:pPr>
        <w:rPr>
          <w:rFonts w:ascii="Calibri" w:hAnsi="Calibri"/>
          <w:b/>
          <w:szCs w:val="24"/>
          <w:u w:val="single"/>
        </w:rPr>
      </w:pPr>
    </w:p>
    <w:p w14:paraId="21863E16" w14:textId="5EEBD299" w:rsidR="00C027A7" w:rsidRDefault="00EF5D31" w:rsidP="004B35B2">
      <w:pPr>
        <w:rPr>
          <w:rFonts w:ascii="Calibri" w:hAnsi="Calibri"/>
          <w:sz w:val="22"/>
          <w:szCs w:val="22"/>
        </w:rPr>
      </w:pPr>
      <w:r>
        <w:rPr>
          <w:rFonts w:ascii="Calibri" w:hAnsi="Calibri"/>
          <w:sz w:val="22"/>
          <w:szCs w:val="22"/>
        </w:rPr>
        <w:t>Children from our P</w:t>
      </w:r>
      <w:r w:rsidR="00AD4D16" w:rsidRPr="004B35B2">
        <w:rPr>
          <w:rFonts w:ascii="Calibri" w:hAnsi="Calibri"/>
          <w:sz w:val="22"/>
          <w:szCs w:val="22"/>
        </w:rPr>
        <w:t xml:space="preserve">re-school are welcome in our </w:t>
      </w:r>
      <w:r w:rsidR="00A73D65" w:rsidRPr="004B35B2">
        <w:rPr>
          <w:rFonts w:ascii="Calibri" w:hAnsi="Calibri"/>
          <w:sz w:val="22"/>
          <w:szCs w:val="22"/>
        </w:rPr>
        <w:t>B</w:t>
      </w:r>
      <w:r w:rsidR="00AD4D16" w:rsidRPr="004B35B2">
        <w:rPr>
          <w:rFonts w:ascii="Calibri" w:hAnsi="Calibri"/>
          <w:sz w:val="22"/>
          <w:szCs w:val="22"/>
        </w:rPr>
        <w:t xml:space="preserve">reakfast </w:t>
      </w:r>
      <w:r w:rsidR="00A73D65" w:rsidRPr="004B35B2">
        <w:rPr>
          <w:rFonts w:ascii="Calibri" w:hAnsi="Calibri"/>
          <w:sz w:val="22"/>
          <w:szCs w:val="22"/>
        </w:rPr>
        <w:t>C</w:t>
      </w:r>
      <w:r w:rsidR="00AD4D16" w:rsidRPr="004B35B2">
        <w:rPr>
          <w:rFonts w:ascii="Calibri" w:hAnsi="Calibri"/>
          <w:sz w:val="22"/>
          <w:szCs w:val="22"/>
        </w:rPr>
        <w:t>lub</w:t>
      </w:r>
      <w:r>
        <w:rPr>
          <w:rFonts w:ascii="Calibri" w:hAnsi="Calibri"/>
          <w:sz w:val="22"/>
          <w:szCs w:val="22"/>
        </w:rPr>
        <w:t>,</w:t>
      </w:r>
      <w:r w:rsidR="00AD4D16" w:rsidRPr="004B35B2">
        <w:rPr>
          <w:rFonts w:ascii="Calibri" w:hAnsi="Calibri"/>
          <w:sz w:val="22"/>
          <w:szCs w:val="22"/>
        </w:rPr>
        <w:t xml:space="preserve"> which runs from </w:t>
      </w:r>
      <w:r w:rsidR="00FC0F0D">
        <w:rPr>
          <w:rFonts w:ascii="Calibri" w:hAnsi="Calibri"/>
          <w:sz w:val="22"/>
          <w:szCs w:val="22"/>
        </w:rPr>
        <w:t>8am</w:t>
      </w:r>
      <w:r w:rsidR="00FA0382" w:rsidRPr="004B35B2">
        <w:rPr>
          <w:rFonts w:ascii="Calibri" w:hAnsi="Calibri"/>
          <w:sz w:val="22"/>
          <w:szCs w:val="22"/>
        </w:rPr>
        <w:t xml:space="preserve"> to 9am. </w:t>
      </w:r>
      <w:r w:rsidR="00AD4D16" w:rsidRPr="004B35B2">
        <w:rPr>
          <w:rFonts w:ascii="Calibri" w:hAnsi="Calibri"/>
          <w:sz w:val="22"/>
          <w:szCs w:val="22"/>
        </w:rPr>
        <w:t>Children m</w:t>
      </w:r>
      <w:r w:rsidR="00FA0382" w:rsidRPr="004B35B2">
        <w:rPr>
          <w:rFonts w:ascii="Calibri" w:hAnsi="Calibri"/>
          <w:sz w:val="22"/>
          <w:szCs w:val="22"/>
        </w:rPr>
        <w:t>ust be in the setting before 8.3</w:t>
      </w:r>
      <w:r w:rsidR="00AD4D16" w:rsidRPr="004B35B2">
        <w:rPr>
          <w:rFonts w:ascii="Calibri" w:hAnsi="Calibri"/>
          <w:sz w:val="22"/>
          <w:szCs w:val="22"/>
        </w:rPr>
        <w:t>0am and breakfast can be provided if your child arrives before 8</w:t>
      </w:r>
      <w:r w:rsidR="00FA0382" w:rsidRPr="004B35B2">
        <w:rPr>
          <w:rFonts w:ascii="Calibri" w:hAnsi="Calibri"/>
          <w:sz w:val="22"/>
          <w:szCs w:val="22"/>
        </w:rPr>
        <w:t>.15</w:t>
      </w:r>
      <w:r w:rsidR="00AD4D16" w:rsidRPr="004B35B2">
        <w:rPr>
          <w:rFonts w:ascii="Calibri" w:hAnsi="Calibri"/>
          <w:sz w:val="22"/>
          <w:szCs w:val="22"/>
        </w:rPr>
        <w:t xml:space="preserve">am. </w:t>
      </w:r>
    </w:p>
    <w:p w14:paraId="60C77F05" w14:textId="77777777" w:rsidR="00E26878" w:rsidRPr="004B35B2" w:rsidRDefault="00E26878" w:rsidP="004B35B2">
      <w:pPr>
        <w:rPr>
          <w:rFonts w:ascii="Calibri" w:hAnsi="Calibri"/>
          <w:sz w:val="22"/>
          <w:szCs w:val="22"/>
        </w:rPr>
      </w:pPr>
    </w:p>
    <w:p w14:paraId="36088552" w14:textId="500B8B94" w:rsidR="00C77E53" w:rsidRDefault="00A73D65" w:rsidP="004B35B2">
      <w:pPr>
        <w:rPr>
          <w:rFonts w:ascii="Calibri" w:hAnsi="Calibri"/>
          <w:sz w:val="22"/>
          <w:szCs w:val="22"/>
        </w:rPr>
      </w:pPr>
      <w:r w:rsidRPr="004B35B2">
        <w:rPr>
          <w:rFonts w:ascii="Calibri" w:hAnsi="Calibri"/>
          <w:sz w:val="22"/>
          <w:szCs w:val="22"/>
        </w:rPr>
        <w:lastRenderedPageBreak/>
        <w:t xml:space="preserve">The </w:t>
      </w:r>
      <w:r w:rsidR="00F11C15" w:rsidRPr="004B35B2">
        <w:rPr>
          <w:rFonts w:ascii="Calibri" w:hAnsi="Calibri"/>
          <w:sz w:val="22"/>
          <w:szCs w:val="22"/>
        </w:rPr>
        <w:t>Lunch Club runs from 12 until 12.30 pm</w:t>
      </w:r>
      <w:r w:rsidR="00AD4D16" w:rsidRPr="004B35B2">
        <w:rPr>
          <w:rFonts w:ascii="Calibri" w:hAnsi="Calibri"/>
          <w:sz w:val="22"/>
          <w:szCs w:val="22"/>
        </w:rPr>
        <w:t xml:space="preserve">. </w:t>
      </w:r>
      <w:r w:rsidR="001158CC">
        <w:rPr>
          <w:rFonts w:ascii="Calibri" w:hAnsi="Calibri"/>
          <w:sz w:val="22"/>
          <w:szCs w:val="22"/>
        </w:rPr>
        <w:t>You shoul</w:t>
      </w:r>
      <w:r w:rsidR="00E26878">
        <w:rPr>
          <w:rFonts w:ascii="Calibri" w:hAnsi="Calibri"/>
          <w:sz w:val="22"/>
          <w:szCs w:val="22"/>
        </w:rPr>
        <w:t>d</w:t>
      </w:r>
      <w:r w:rsidR="00F11C15" w:rsidRPr="004B35B2">
        <w:rPr>
          <w:rFonts w:ascii="Calibri" w:hAnsi="Calibri"/>
          <w:sz w:val="22"/>
          <w:szCs w:val="22"/>
        </w:rPr>
        <w:t xml:space="preserve"> provide your child with a healthy packed lunch from home. </w:t>
      </w:r>
      <w:r w:rsidR="00850588" w:rsidRPr="004B35B2">
        <w:rPr>
          <w:rFonts w:ascii="Calibri" w:hAnsi="Calibri"/>
          <w:sz w:val="22"/>
          <w:szCs w:val="22"/>
        </w:rPr>
        <w:t>These lunches must be in line with our Healthy Eating Policy, for example no sweets</w:t>
      </w:r>
      <w:r w:rsidR="001158CC">
        <w:rPr>
          <w:rFonts w:ascii="Calibri" w:hAnsi="Calibri"/>
          <w:sz w:val="22"/>
          <w:szCs w:val="22"/>
        </w:rPr>
        <w:t xml:space="preserve"> or</w:t>
      </w:r>
      <w:r w:rsidR="00850588" w:rsidRPr="004B35B2">
        <w:rPr>
          <w:rFonts w:ascii="Calibri" w:hAnsi="Calibri"/>
          <w:sz w:val="22"/>
          <w:szCs w:val="22"/>
        </w:rPr>
        <w:t xml:space="preserve"> nuts. </w:t>
      </w:r>
      <w:r w:rsidR="00F11C15" w:rsidRPr="004B35B2">
        <w:rPr>
          <w:rFonts w:ascii="Calibri" w:hAnsi="Calibri"/>
          <w:sz w:val="22"/>
          <w:szCs w:val="22"/>
        </w:rPr>
        <w:t xml:space="preserve"> </w:t>
      </w:r>
    </w:p>
    <w:p w14:paraId="10E67463" w14:textId="77777777" w:rsidR="001158CC" w:rsidRDefault="001158CC" w:rsidP="004B35B2">
      <w:pPr>
        <w:rPr>
          <w:rFonts w:ascii="Calibri" w:hAnsi="Calibri"/>
          <w:b/>
          <w:szCs w:val="24"/>
          <w:u w:val="single"/>
        </w:rPr>
      </w:pPr>
    </w:p>
    <w:p w14:paraId="324D892D" w14:textId="77777777" w:rsidR="00850588" w:rsidRPr="007B5A8D" w:rsidRDefault="00527E9C" w:rsidP="004B35B2">
      <w:pPr>
        <w:rPr>
          <w:rFonts w:ascii="Calibri" w:hAnsi="Calibri"/>
          <w:b/>
          <w:szCs w:val="24"/>
          <w:u w:val="single"/>
        </w:rPr>
      </w:pPr>
      <w:r w:rsidRPr="007B5A8D">
        <w:rPr>
          <w:rFonts w:ascii="Calibri" w:hAnsi="Calibri"/>
          <w:b/>
          <w:szCs w:val="24"/>
          <w:u w:val="single"/>
        </w:rPr>
        <w:t>Pre-school</w:t>
      </w:r>
      <w:r w:rsidR="00850588" w:rsidRPr="007B5A8D">
        <w:rPr>
          <w:rFonts w:ascii="Calibri" w:hAnsi="Calibri"/>
          <w:b/>
          <w:szCs w:val="24"/>
          <w:u w:val="single"/>
        </w:rPr>
        <w:t xml:space="preserve"> sessions and opening hours</w:t>
      </w:r>
    </w:p>
    <w:p w14:paraId="639460DB" w14:textId="77777777" w:rsidR="0015283A" w:rsidRPr="004B35B2" w:rsidRDefault="0015283A" w:rsidP="004B35B2">
      <w:pPr>
        <w:rPr>
          <w:rFonts w:ascii="Calibri" w:hAnsi="Calibri"/>
          <w:b/>
          <w:sz w:val="22"/>
          <w:szCs w:val="22"/>
          <w:u w:val="single"/>
        </w:rPr>
      </w:pPr>
    </w:p>
    <w:p w14:paraId="4E54A5C6" w14:textId="77777777" w:rsidR="0015283A" w:rsidRPr="004B35B2" w:rsidRDefault="0015283A" w:rsidP="004B35B2">
      <w:pPr>
        <w:rPr>
          <w:rFonts w:ascii="Calibri" w:hAnsi="Calibri"/>
          <w:color w:val="0000FF"/>
          <w:sz w:val="22"/>
          <w:szCs w:val="22"/>
        </w:rPr>
      </w:pPr>
      <w:r w:rsidRPr="004B35B2">
        <w:rPr>
          <w:rFonts w:ascii="Calibri" w:hAnsi="Calibri"/>
          <w:sz w:val="22"/>
          <w:szCs w:val="22"/>
        </w:rPr>
        <w:t>We organise our sessions so that the children can choose from, and work at, a range of activities and</w:t>
      </w:r>
      <w:r w:rsidR="00B330B3" w:rsidRPr="004B35B2">
        <w:rPr>
          <w:rFonts w:ascii="Calibri" w:hAnsi="Calibri"/>
          <w:sz w:val="22"/>
          <w:szCs w:val="22"/>
        </w:rPr>
        <w:t>,</w:t>
      </w:r>
      <w:r w:rsidRPr="004B35B2">
        <w:rPr>
          <w:rFonts w:ascii="Calibri" w:hAnsi="Calibri"/>
          <w:sz w:val="22"/>
          <w:szCs w:val="22"/>
        </w:rPr>
        <w:t xml:space="preserve"> </w:t>
      </w:r>
      <w:r w:rsidR="00B330B3" w:rsidRPr="004B35B2">
        <w:rPr>
          <w:rFonts w:ascii="Calibri" w:hAnsi="Calibri"/>
          <w:sz w:val="22"/>
          <w:szCs w:val="22"/>
        </w:rPr>
        <w:t xml:space="preserve">in doing </w:t>
      </w:r>
      <w:r w:rsidRPr="004B35B2">
        <w:rPr>
          <w:rFonts w:ascii="Calibri" w:hAnsi="Calibri"/>
          <w:sz w:val="22"/>
          <w:szCs w:val="22"/>
        </w:rPr>
        <w:t>so</w:t>
      </w:r>
      <w:r w:rsidR="00B330B3" w:rsidRPr="004B35B2">
        <w:rPr>
          <w:rFonts w:ascii="Calibri" w:hAnsi="Calibri"/>
          <w:sz w:val="22"/>
          <w:szCs w:val="22"/>
        </w:rPr>
        <w:t>,</w:t>
      </w:r>
      <w:r w:rsidRPr="004B35B2">
        <w:rPr>
          <w:rFonts w:ascii="Calibri" w:hAnsi="Calibri"/>
          <w:sz w:val="22"/>
          <w:szCs w:val="22"/>
        </w:rPr>
        <w:t xml:space="preserve"> build up their ability to select and work through a task to its completion. The children are also helped and encouraged to take part in adult-led small and large group activities, which introduce them to new experiences and help them to gain new skills, as well as helping them to learn to work with others. We encourage independent learning, by letting children </w:t>
      </w:r>
      <w:proofErr w:type="spellStart"/>
      <w:r w:rsidRPr="004B35B2">
        <w:rPr>
          <w:rFonts w:ascii="Calibri" w:hAnsi="Calibri"/>
          <w:sz w:val="22"/>
          <w:szCs w:val="22"/>
        </w:rPr>
        <w:t>self choose</w:t>
      </w:r>
      <w:proofErr w:type="spellEnd"/>
      <w:r w:rsidRPr="004B35B2">
        <w:rPr>
          <w:rFonts w:ascii="Calibri" w:hAnsi="Calibri"/>
          <w:sz w:val="22"/>
          <w:szCs w:val="22"/>
        </w:rPr>
        <w:t xml:space="preserve"> activities they wish to do, and by choosing resources that they need. Children are also encouraged to tidy up once they have finished with something.</w:t>
      </w:r>
      <w:r w:rsidRPr="004B35B2">
        <w:rPr>
          <w:rFonts w:ascii="Calibri" w:hAnsi="Calibri"/>
          <w:color w:val="0000FF"/>
          <w:sz w:val="22"/>
          <w:szCs w:val="22"/>
        </w:rPr>
        <w:t xml:space="preserve"> </w:t>
      </w:r>
    </w:p>
    <w:p w14:paraId="20686C35" w14:textId="77777777" w:rsidR="0015283A" w:rsidRPr="004B35B2" w:rsidRDefault="0015283A" w:rsidP="004B35B2">
      <w:pPr>
        <w:rPr>
          <w:rFonts w:ascii="Calibri" w:hAnsi="Calibri"/>
          <w:b/>
          <w:color w:val="0000FF"/>
          <w:sz w:val="22"/>
          <w:szCs w:val="22"/>
          <w:u w:val="single"/>
        </w:rPr>
      </w:pPr>
    </w:p>
    <w:p w14:paraId="5D83BCBD" w14:textId="3544AC6F" w:rsidR="00B7388C" w:rsidRPr="004B35B2" w:rsidRDefault="0015283A" w:rsidP="004B35B2">
      <w:pPr>
        <w:rPr>
          <w:rFonts w:ascii="Calibri" w:hAnsi="Calibri"/>
          <w:sz w:val="22"/>
          <w:szCs w:val="22"/>
        </w:rPr>
      </w:pPr>
      <w:r w:rsidRPr="004B35B2">
        <w:rPr>
          <w:rFonts w:ascii="Calibri" w:hAnsi="Calibri"/>
          <w:sz w:val="22"/>
          <w:szCs w:val="22"/>
        </w:rPr>
        <w:t>Our aim is to ensure we provide children with free flow indoor/outdoor activities, contributing to the children’s health, their physical development and their knowledge of the world around them. The children have the opportunity, and are encouraged, to take part in o</w:t>
      </w:r>
      <w:r w:rsidR="00906D54" w:rsidRPr="004B35B2">
        <w:rPr>
          <w:rFonts w:ascii="Calibri" w:hAnsi="Calibri"/>
          <w:sz w:val="22"/>
          <w:szCs w:val="22"/>
        </w:rPr>
        <w:t>utdoor activities throughout</w:t>
      </w:r>
      <w:r w:rsidRPr="004B35B2">
        <w:rPr>
          <w:rFonts w:ascii="Calibri" w:hAnsi="Calibri"/>
          <w:sz w:val="22"/>
          <w:szCs w:val="22"/>
        </w:rPr>
        <w:t xml:space="preserve"> free play session</w:t>
      </w:r>
      <w:r w:rsidR="00906D54" w:rsidRPr="004B35B2">
        <w:rPr>
          <w:rFonts w:ascii="Calibri" w:hAnsi="Calibri"/>
          <w:sz w:val="22"/>
          <w:szCs w:val="22"/>
        </w:rPr>
        <w:t>s</w:t>
      </w:r>
      <w:r w:rsidRPr="004B35B2">
        <w:rPr>
          <w:rFonts w:ascii="Calibri" w:hAnsi="Calibri"/>
          <w:sz w:val="22"/>
          <w:szCs w:val="22"/>
        </w:rPr>
        <w:t xml:space="preserve"> whenever possible. </w:t>
      </w:r>
      <w:r w:rsidR="00EF3D60">
        <w:rPr>
          <w:rFonts w:ascii="Calibri" w:hAnsi="Calibri"/>
          <w:sz w:val="22"/>
          <w:szCs w:val="22"/>
        </w:rPr>
        <w:t xml:space="preserve"> </w:t>
      </w:r>
    </w:p>
    <w:p w14:paraId="21EC9A12" w14:textId="77777777" w:rsidR="00B7388C" w:rsidRPr="004B35B2" w:rsidRDefault="00B7388C" w:rsidP="004B35B2">
      <w:pPr>
        <w:rPr>
          <w:rFonts w:ascii="Calibri" w:eastAsia="Arial Unicode MS" w:hAnsi="Calibri"/>
          <w:color w:val="FF0000"/>
          <w:sz w:val="22"/>
          <w:szCs w:val="22"/>
        </w:rPr>
      </w:pPr>
    </w:p>
    <w:p w14:paraId="0CDF5E3D" w14:textId="77777777" w:rsidR="00C8241A" w:rsidRPr="007B5A8D" w:rsidRDefault="000205D6" w:rsidP="004B35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b/>
          <w:szCs w:val="24"/>
          <w:u w:val="single"/>
        </w:rPr>
      </w:pPr>
      <w:r w:rsidRPr="007B5A8D">
        <w:rPr>
          <w:rFonts w:ascii="Calibri" w:hAnsi="Calibri"/>
          <w:b/>
          <w:szCs w:val="24"/>
          <w:u w:val="single"/>
        </w:rPr>
        <w:t>Correspondence and Information</w:t>
      </w:r>
    </w:p>
    <w:p w14:paraId="2BAEEE8B" w14:textId="42073AE4" w:rsidR="00BB0FCD" w:rsidRPr="004B35B2" w:rsidRDefault="00BB0FCD" w:rsidP="004B35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sz w:val="22"/>
          <w:szCs w:val="22"/>
        </w:rPr>
      </w:pPr>
    </w:p>
    <w:p w14:paraId="1CA311F2" w14:textId="4020A94D" w:rsidR="00167B73" w:rsidRPr="007B5A8D" w:rsidRDefault="00BB0FCD" w:rsidP="004B35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b/>
          <w:szCs w:val="24"/>
        </w:rPr>
      </w:pPr>
      <w:r>
        <w:rPr>
          <w:rFonts w:ascii="Calibri" w:hAnsi="Calibri"/>
          <w:sz w:val="22"/>
          <w:szCs w:val="22"/>
        </w:rPr>
        <w:t>All messages will be sent to parents/carers via the Eylog app. We also display paper copies within the foyer. There is also lots of information on our website</w:t>
      </w:r>
      <w:r w:rsidR="00455494" w:rsidRPr="004B35B2">
        <w:rPr>
          <w:rFonts w:ascii="Calibri" w:hAnsi="Calibri"/>
          <w:sz w:val="22"/>
          <w:szCs w:val="22"/>
        </w:rPr>
        <w:t xml:space="preserve"> </w:t>
      </w:r>
      <w:hyperlink r:id="rId11" w:history="1">
        <w:r w:rsidR="00FF06B4" w:rsidRPr="004B35B2">
          <w:rPr>
            <w:rStyle w:val="Hyperlink"/>
            <w:rFonts w:ascii="Calibri" w:hAnsi="Calibri"/>
            <w:b/>
            <w:sz w:val="22"/>
            <w:szCs w:val="22"/>
          </w:rPr>
          <w:t>www.playhousepreschoolbroadwater.com</w:t>
        </w:r>
      </w:hyperlink>
      <w:r w:rsidR="00FF06B4" w:rsidRPr="004B35B2">
        <w:rPr>
          <w:rFonts w:ascii="Calibri" w:hAnsi="Calibri"/>
          <w:b/>
          <w:sz w:val="22"/>
          <w:szCs w:val="22"/>
        </w:rPr>
        <w:t xml:space="preserve"> </w:t>
      </w:r>
      <w:r w:rsidR="00781AB4">
        <w:rPr>
          <w:rFonts w:ascii="Calibri" w:hAnsi="Calibri"/>
          <w:bCs/>
          <w:sz w:val="22"/>
          <w:szCs w:val="22"/>
        </w:rPr>
        <w:t xml:space="preserve">and we regularly share activities on our Facebook and Instagram pages. </w:t>
      </w:r>
    </w:p>
    <w:p w14:paraId="36F42D75" w14:textId="77777777" w:rsidR="00167B73" w:rsidRPr="004B35B2" w:rsidRDefault="00167B73" w:rsidP="004B35B2">
      <w:pPr>
        <w:rPr>
          <w:rFonts w:ascii="Calibri" w:hAnsi="Calibri"/>
          <w:sz w:val="22"/>
          <w:szCs w:val="22"/>
        </w:rPr>
      </w:pPr>
    </w:p>
    <w:p w14:paraId="5080B25A" w14:textId="0E46B5C7" w:rsidR="000E2F31" w:rsidRDefault="00167B73" w:rsidP="004B35B2">
      <w:pPr>
        <w:widowControl w:val="0"/>
        <w:rPr>
          <w:rFonts w:ascii="Calibri" w:hAnsi="Calibri"/>
          <w:sz w:val="22"/>
          <w:szCs w:val="22"/>
        </w:rPr>
      </w:pPr>
      <w:r w:rsidRPr="004B35B2">
        <w:rPr>
          <w:rFonts w:ascii="Calibri" w:hAnsi="Calibri"/>
          <w:sz w:val="22"/>
          <w:szCs w:val="22"/>
        </w:rPr>
        <w:t>New children and their parent</w:t>
      </w:r>
      <w:r w:rsidR="002E3AE8">
        <w:rPr>
          <w:rFonts w:ascii="Calibri" w:hAnsi="Calibri"/>
          <w:sz w:val="22"/>
          <w:szCs w:val="22"/>
        </w:rPr>
        <w:t>s</w:t>
      </w:r>
      <w:r w:rsidRPr="004B35B2">
        <w:rPr>
          <w:rFonts w:ascii="Calibri" w:hAnsi="Calibri"/>
          <w:sz w:val="22"/>
          <w:szCs w:val="22"/>
        </w:rPr>
        <w:t>/carer</w:t>
      </w:r>
      <w:r w:rsidR="002E3AE8">
        <w:rPr>
          <w:rFonts w:ascii="Calibri" w:hAnsi="Calibri"/>
          <w:sz w:val="22"/>
          <w:szCs w:val="22"/>
        </w:rPr>
        <w:t>s</w:t>
      </w:r>
      <w:r w:rsidRPr="004B35B2">
        <w:rPr>
          <w:rFonts w:ascii="Calibri" w:hAnsi="Calibri"/>
          <w:sz w:val="22"/>
          <w:szCs w:val="22"/>
        </w:rPr>
        <w:t xml:space="preserve"> are invited to make </w:t>
      </w:r>
      <w:r w:rsidR="00861685" w:rsidRPr="004B35B2">
        <w:rPr>
          <w:rFonts w:ascii="Calibri" w:hAnsi="Calibri"/>
          <w:sz w:val="22"/>
          <w:szCs w:val="22"/>
        </w:rPr>
        <w:t>a</w:t>
      </w:r>
      <w:r w:rsidRPr="004B35B2">
        <w:rPr>
          <w:rFonts w:ascii="Calibri" w:hAnsi="Calibri"/>
          <w:sz w:val="22"/>
          <w:szCs w:val="22"/>
        </w:rPr>
        <w:t xml:space="preserve"> visit to us before they officially start at Pre-School.  The visit can be as short or as long as your child is able to cope with. </w:t>
      </w:r>
      <w:r w:rsidR="000E2F31">
        <w:rPr>
          <w:rFonts w:ascii="Calibri" w:hAnsi="Calibri"/>
          <w:sz w:val="22"/>
          <w:szCs w:val="22"/>
        </w:rPr>
        <w:t>When you receive your offer letter, this will state the date of a settling in session, at which parents are required to stay</w:t>
      </w:r>
      <w:r w:rsidR="00781AB4">
        <w:rPr>
          <w:rFonts w:ascii="Calibri" w:hAnsi="Calibri"/>
          <w:sz w:val="22"/>
          <w:szCs w:val="22"/>
        </w:rPr>
        <w:t xml:space="preserve"> for the first visit and leave their child for the second</w:t>
      </w:r>
      <w:r w:rsidR="000E2F31">
        <w:rPr>
          <w:rFonts w:ascii="Calibri" w:hAnsi="Calibri"/>
          <w:sz w:val="22"/>
          <w:szCs w:val="22"/>
        </w:rPr>
        <w:t>. The letter also states the child’s start date. All children are offered a home visit and the benefit of these visits are outlined in the offer letter.</w:t>
      </w:r>
      <w:r w:rsidR="00781AB4">
        <w:rPr>
          <w:rFonts w:ascii="Calibri" w:hAnsi="Calibri"/>
          <w:sz w:val="22"/>
          <w:szCs w:val="22"/>
        </w:rPr>
        <w:t xml:space="preserve"> More settling sessions can be arranged if your child will benefit from them. </w:t>
      </w:r>
    </w:p>
    <w:p w14:paraId="00B52C9D" w14:textId="77777777" w:rsidR="00781AB4" w:rsidRDefault="00781AB4" w:rsidP="004B35B2">
      <w:pPr>
        <w:widowControl w:val="0"/>
        <w:rPr>
          <w:rFonts w:ascii="Calibri" w:hAnsi="Calibri"/>
          <w:sz w:val="22"/>
          <w:szCs w:val="22"/>
        </w:rPr>
      </w:pPr>
    </w:p>
    <w:p w14:paraId="606B9522" w14:textId="250F212F" w:rsidR="00167B73" w:rsidRPr="004B35B2" w:rsidRDefault="00FF06B4" w:rsidP="00211258">
      <w:pPr>
        <w:widowControl w:val="0"/>
        <w:rPr>
          <w:rFonts w:ascii="Calibri" w:hAnsi="Calibri"/>
          <w:sz w:val="22"/>
          <w:szCs w:val="22"/>
        </w:rPr>
      </w:pPr>
      <w:r w:rsidRPr="004B35B2">
        <w:rPr>
          <w:rFonts w:ascii="Calibri" w:hAnsi="Calibri"/>
          <w:sz w:val="22"/>
          <w:szCs w:val="22"/>
        </w:rPr>
        <w:t>Your keyperson</w:t>
      </w:r>
      <w:r w:rsidR="00167B73" w:rsidRPr="004B35B2">
        <w:rPr>
          <w:rFonts w:ascii="Calibri" w:hAnsi="Calibri"/>
          <w:sz w:val="22"/>
          <w:szCs w:val="22"/>
        </w:rPr>
        <w:t xml:space="preserve"> </w:t>
      </w:r>
      <w:r w:rsidRPr="004B35B2">
        <w:rPr>
          <w:rFonts w:ascii="Calibri" w:hAnsi="Calibri"/>
          <w:sz w:val="22"/>
          <w:szCs w:val="22"/>
        </w:rPr>
        <w:t>will</w:t>
      </w:r>
      <w:r w:rsidR="00167B73" w:rsidRPr="004B35B2">
        <w:rPr>
          <w:rFonts w:ascii="Calibri" w:hAnsi="Calibri"/>
          <w:sz w:val="22"/>
          <w:szCs w:val="22"/>
        </w:rPr>
        <w:t xml:space="preserve"> ensure that all new admissions are made to feel welcome and guided through the process of starting at the pre-school and ensuring that all relevant documents are completed.</w:t>
      </w:r>
      <w:r w:rsidR="00211258">
        <w:rPr>
          <w:rFonts w:ascii="Calibri" w:hAnsi="Calibri"/>
          <w:sz w:val="22"/>
          <w:szCs w:val="22"/>
        </w:rPr>
        <w:t xml:space="preserve"> </w:t>
      </w:r>
      <w:r w:rsidR="00211258" w:rsidRPr="00211258">
        <w:rPr>
          <w:rFonts w:ascii="Calibri" w:hAnsi="Calibri"/>
          <w:sz w:val="22"/>
          <w:szCs w:val="22"/>
        </w:rPr>
        <w:t>Some children find it easier when parents/carers say a clear goodbye and leave, while others may need a more gradual approach. We will work with you to find the approach that best supports your child.</w:t>
      </w:r>
      <w:r w:rsidR="00211258">
        <w:rPr>
          <w:rFonts w:ascii="Calibri" w:hAnsi="Calibri"/>
          <w:sz w:val="22"/>
          <w:szCs w:val="22"/>
        </w:rPr>
        <w:t xml:space="preserve"> </w:t>
      </w:r>
      <w:r w:rsidR="00167B73" w:rsidRPr="004B35B2">
        <w:rPr>
          <w:rFonts w:ascii="Calibri" w:hAnsi="Calibri"/>
          <w:sz w:val="22"/>
          <w:szCs w:val="22"/>
        </w:rPr>
        <w:t xml:space="preserve">The best policy is usually to say ‘goodbye’ and leave. We will work together to settle your child in and if necessary, you will be more than welcome to stay with your child until everyone is happy that they are ready to be left.  </w:t>
      </w:r>
      <w:r w:rsidR="00211258" w:rsidRPr="00211258">
        <w:rPr>
          <w:rFonts w:ascii="Calibri" w:hAnsi="Calibri"/>
          <w:sz w:val="22"/>
          <w:szCs w:val="22"/>
        </w:rPr>
        <w:t>If your child is upset when you leave, we will comfort and support them and work with you to decide what is best for your child. We will keep you updated about how they are settling and contact you if we feel they need you or if we have any concerns</w:t>
      </w:r>
    </w:p>
    <w:p w14:paraId="49977C39" w14:textId="77777777" w:rsidR="00167B73" w:rsidRPr="004B35B2" w:rsidRDefault="00167B73" w:rsidP="004B35B2">
      <w:pPr>
        <w:widowControl w:val="0"/>
        <w:rPr>
          <w:rFonts w:ascii="Calibri" w:hAnsi="Calibri"/>
          <w:sz w:val="22"/>
          <w:szCs w:val="22"/>
        </w:rPr>
      </w:pPr>
    </w:p>
    <w:p w14:paraId="538561EF" w14:textId="77777777" w:rsidR="00167B73" w:rsidRPr="004B35B2" w:rsidRDefault="00167B73" w:rsidP="004B35B2">
      <w:pPr>
        <w:widowControl w:val="0"/>
        <w:rPr>
          <w:rFonts w:ascii="Calibri" w:hAnsi="Calibri"/>
          <w:sz w:val="22"/>
          <w:szCs w:val="22"/>
        </w:rPr>
      </w:pPr>
      <w:r w:rsidRPr="004B35B2">
        <w:rPr>
          <w:rFonts w:ascii="Calibri" w:hAnsi="Calibri"/>
          <w:sz w:val="22"/>
          <w:szCs w:val="22"/>
        </w:rPr>
        <w:t xml:space="preserve">You are welcome to contact us by phone during the session if you are concerned about your child – </w:t>
      </w:r>
      <w:r w:rsidR="00FF06B4" w:rsidRPr="004B35B2">
        <w:rPr>
          <w:rFonts w:ascii="Calibri" w:hAnsi="Calibri"/>
          <w:sz w:val="22"/>
          <w:szCs w:val="22"/>
        </w:rPr>
        <w:t>07875259692</w:t>
      </w:r>
      <w:r w:rsidRPr="004B35B2">
        <w:rPr>
          <w:rFonts w:ascii="Calibri" w:hAnsi="Calibri"/>
          <w:sz w:val="22"/>
          <w:szCs w:val="22"/>
        </w:rPr>
        <w:t>.</w:t>
      </w:r>
    </w:p>
    <w:p w14:paraId="3F0AF5C0" w14:textId="77777777" w:rsidR="00167B73" w:rsidRPr="004B35B2" w:rsidRDefault="00167B73" w:rsidP="004B35B2">
      <w:pPr>
        <w:pStyle w:val="BodyText3"/>
        <w:widowControl/>
        <w:rPr>
          <w:rFonts w:ascii="Calibri" w:hAnsi="Calibri"/>
          <w:szCs w:val="22"/>
        </w:rPr>
      </w:pPr>
      <w:r w:rsidRPr="004B35B2">
        <w:rPr>
          <w:rFonts w:ascii="Calibri" w:hAnsi="Calibri"/>
          <w:szCs w:val="22"/>
        </w:rPr>
        <w:t xml:space="preserve">We have </w:t>
      </w:r>
      <w:r w:rsidR="00FF06B4" w:rsidRPr="004B35B2">
        <w:rPr>
          <w:rFonts w:ascii="Calibri" w:hAnsi="Calibri"/>
          <w:szCs w:val="22"/>
        </w:rPr>
        <w:t>no</w:t>
      </w:r>
      <w:r w:rsidRPr="004B35B2">
        <w:rPr>
          <w:rFonts w:ascii="Calibri" w:hAnsi="Calibri"/>
          <w:szCs w:val="22"/>
        </w:rPr>
        <w:t xml:space="preserve"> policy </w:t>
      </w:r>
      <w:r w:rsidR="00FF06B4" w:rsidRPr="004B35B2">
        <w:rPr>
          <w:rFonts w:ascii="Calibri" w:hAnsi="Calibri"/>
          <w:szCs w:val="22"/>
        </w:rPr>
        <w:t xml:space="preserve">on how often a child should </w:t>
      </w:r>
      <w:r w:rsidRPr="004B35B2">
        <w:rPr>
          <w:rFonts w:ascii="Calibri" w:hAnsi="Calibri"/>
          <w:szCs w:val="22"/>
        </w:rPr>
        <w:t>attend pre-school per week. However</w:t>
      </w:r>
      <w:r w:rsidR="001756C1">
        <w:rPr>
          <w:rFonts w:ascii="Calibri" w:hAnsi="Calibri"/>
          <w:szCs w:val="22"/>
        </w:rPr>
        <w:t>,</w:t>
      </w:r>
      <w:r w:rsidRPr="004B35B2">
        <w:rPr>
          <w:rFonts w:ascii="Calibri" w:hAnsi="Calibri"/>
          <w:szCs w:val="22"/>
        </w:rPr>
        <w:t xml:space="preserve"> through experience the staff recommend a minimum of </w:t>
      </w:r>
      <w:r w:rsidR="00CB285B" w:rsidRPr="004B35B2">
        <w:rPr>
          <w:rFonts w:ascii="Calibri" w:hAnsi="Calibri"/>
          <w:szCs w:val="22"/>
        </w:rPr>
        <w:t>2 sessions on 2 separate</w:t>
      </w:r>
      <w:r w:rsidRPr="004B35B2">
        <w:rPr>
          <w:rFonts w:ascii="Calibri" w:hAnsi="Calibri"/>
          <w:szCs w:val="22"/>
        </w:rPr>
        <w:t xml:space="preserve"> days as the more they attend each week, the quicker the children settle into the environment and become familiar with the staff, make friends and become accustomed to the routine.</w:t>
      </w:r>
    </w:p>
    <w:p w14:paraId="22829E1E" w14:textId="77777777" w:rsidR="002E2247" w:rsidRPr="004B35B2" w:rsidRDefault="002E2247" w:rsidP="004B35B2">
      <w:pPr>
        <w:pStyle w:val="BodyText3"/>
        <w:widowControl/>
        <w:rPr>
          <w:rFonts w:ascii="Calibri" w:hAnsi="Calibri"/>
          <w:szCs w:val="22"/>
        </w:rPr>
      </w:pPr>
    </w:p>
    <w:p w14:paraId="07F8B6CC" w14:textId="40F23D89" w:rsidR="002E2247" w:rsidRPr="004B35B2" w:rsidRDefault="002E2247" w:rsidP="004B35B2">
      <w:pPr>
        <w:pStyle w:val="BodyText3"/>
        <w:widowControl/>
        <w:rPr>
          <w:rFonts w:ascii="Calibri" w:hAnsi="Calibri"/>
          <w:color w:val="0000FF"/>
          <w:szCs w:val="22"/>
        </w:rPr>
      </w:pPr>
      <w:r w:rsidRPr="004B35B2">
        <w:rPr>
          <w:rFonts w:ascii="Calibri" w:hAnsi="Calibri"/>
          <w:szCs w:val="22"/>
        </w:rPr>
        <w:t xml:space="preserve">Part of the settling in process involves the </w:t>
      </w:r>
      <w:r w:rsidR="00651CF1" w:rsidRPr="004B35B2">
        <w:rPr>
          <w:rFonts w:ascii="Calibri" w:hAnsi="Calibri"/>
          <w:szCs w:val="22"/>
        </w:rPr>
        <w:t>opportunity to arrange</w:t>
      </w:r>
      <w:r w:rsidRPr="004B35B2">
        <w:rPr>
          <w:rFonts w:ascii="Calibri" w:hAnsi="Calibri"/>
          <w:szCs w:val="22"/>
        </w:rPr>
        <w:t xml:space="preserve"> a </w:t>
      </w:r>
      <w:r w:rsidR="00DE450E" w:rsidRPr="004B35B2">
        <w:rPr>
          <w:rFonts w:ascii="Calibri" w:hAnsi="Calibri"/>
          <w:szCs w:val="22"/>
        </w:rPr>
        <w:t xml:space="preserve">meeting with your child’s key person, within </w:t>
      </w:r>
      <w:r w:rsidR="00781AB4">
        <w:rPr>
          <w:rFonts w:ascii="Calibri" w:hAnsi="Calibri"/>
          <w:szCs w:val="22"/>
        </w:rPr>
        <w:t>2</w:t>
      </w:r>
      <w:r w:rsidR="00DE450E" w:rsidRPr="004B35B2">
        <w:rPr>
          <w:rFonts w:ascii="Calibri" w:hAnsi="Calibri"/>
          <w:szCs w:val="22"/>
        </w:rPr>
        <w:t xml:space="preserve"> weeks of starting.</w:t>
      </w:r>
      <w:r w:rsidRPr="004B35B2">
        <w:rPr>
          <w:rFonts w:ascii="Calibri" w:hAnsi="Calibri"/>
          <w:szCs w:val="22"/>
        </w:rPr>
        <w:t xml:space="preserve"> </w:t>
      </w:r>
      <w:r w:rsidR="00DE450E" w:rsidRPr="004B35B2">
        <w:rPr>
          <w:rFonts w:ascii="Calibri" w:hAnsi="Calibri"/>
          <w:szCs w:val="22"/>
        </w:rPr>
        <w:t>T</w:t>
      </w:r>
      <w:r w:rsidRPr="004B35B2">
        <w:rPr>
          <w:rFonts w:ascii="Calibri" w:hAnsi="Calibri"/>
          <w:szCs w:val="22"/>
        </w:rPr>
        <w:t>his gives the Key</w:t>
      </w:r>
      <w:r w:rsidR="00EA4B1B" w:rsidRPr="004B35B2">
        <w:rPr>
          <w:rFonts w:ascii="Calibri" w:hAnsi="Calibri"/>
          <w:szCs w:val="22"/>
        </w:rPr>
        <w:t xml:space="preserve"> Person</w:t>
      </w:r>
      <w:r w:rsidRPr="004B35B2">
        <w:rPr>
          <w:rFonts w:ascii="Calibri" w:hAnsi="Calibri"/>
          <w:szCs w:val="22"/>
        </w:rPr>
        <w:t xml:space="preserve"> </w:t>
      </w:r>
      <w:r w:rsidR="0087216C" w:rsidRPr="004B35B2">
        <w:rPr>
          <w:rFonts w:ascii="Calibri" w:hAnsi="Calibri"/>
          <w:szCs w:val="22"/>
        </w:rPr>
        <w:t>the chance</w:t>
      </w:r>
      <w:r w:rsidRPr="004B35B2">
        <w:rPr>
          <w:rFonts w:ascii="Calibri" w:hAnsi="Calibri"/>
          <w:szCs w:val="22"/>
        </w:rPr>
        <w:t xml:space="preserve"> to get to know you and your child</w:t>
      </w:r>
      <w:r w:rsidR="00DE450E" w:rsidRPr="004B35B2">
        <w:rPr>
          <w:rFonts w:ascii="Calibri" w:hAnsi="Calibri"/>
          <w:szCs w:val="22"/>
        </w:rPr>
        <w:t xml:space="preserve"> even more</w:t>
      </w:r>
      <w:r w:rsidR="001756C1">
        <w:rPr>
          <w:rFonts w:ascii="Calibri" w:hAnsi="Calibri"/>
          <w:szCs w:val="22"/>
        </w:rPr>
        <w:t>,</w:t>
      </w:r>
      <w:r w:rsidR="00DE450E" w:rsidRPr="004B35B2">
        <w:rPr>
          <w:rFonts w:ascii="Calibri" w:hAnsi="Calibri"/>
          <w:szCs w:val="22"/>
        </w:rPr>
        <w:t xml:space="preserve"> and a chance to chat about any concerns or questions you may have.</w:t>
      </w:r>
    </w:p>
    <w:p w14:paraId="6B89780A" w14:textId="77777777" w:rsidR="00167B73" w:rsidRDefault="00167B73" w:rsidP="004B35B2">
      <w:pPr>
        <w:rPr>
          <w:rFonts w:ascii="Calibri" w:hAnsi="Calibri"/>
          <w:sz w:val="22"/>
          <w:szCs w:val="22"/>
        </w:rPr>
      </w:pPr>
    </w:p>
    <w:p w14:paraId="13CEFFDC" w14:textId="77777777" w:rsidR="00167B73" w:rsidRPr="00CB0026" w:rsidRDefault="00167B73" w:rsidP="004B35B2">
      <w:pPr>
        <w:widowControl w:val="0"/>
        <w:rPr>
          <w:rFonts w:ascii="Calibri" w:hAnsi="Calibri"/>
          <w:b/>
          <w:szCs w:val="24"/>
          <w:u w:val="single"/>
        </w:rPr>
      </w:pPr>
      <w:r w:rsidRPr="00CB0026">
        <w:rPr>
          <w:rFonts w:ascii="Calibri" w:hAnsi="Calibri"/>
          <w:b/>
          <w:szCs w:val="24"/>
          <w:u w:val="single"/>
        </w:rPr>
        <w:t>Dietary Needs</w:t>
      </w:r>
    </w:p>
    <w:p w14:paraId="6353EFBF" w14:textId="77777777" w:rsidR="00791938" w:rsidRDefault="00791938" w:rsidP="004B35B2">
      <w:pPr>
        <w:widowControl w:val="0"/>
        <w:rPr>
          <w:rFonts w:ascii="Calibri" w:hAnsi="Calibri"/>
          <w:sz w:val="22"/>
          <w:szCs w:val="22"/>
        </w:rPr>
      </w:pPr>
    </w:p>
    <w:p w14:paraId="0962CCD1" w14:textId="01E713C6" w:rsidR="00791938" w:rsidRPr="00791938" w:rsidRDefault="00791938" w:rsidP="00791938">
      <w:pPr>
        <w:widowControl w:val="0"/>
        <w:rPr>
          <w:rFonts w:ascii="Calibri" w:hAnsi="Calibri"/>
          <w:sz w:val="22"/>
          <w:szCs w:val="22"/>
        </w:rPr>
      </w:pPr>
      <w:r w:rsidRPr="00791938">
        <w:rPr>
          <w:rFonts w:ascii="Calibri" w:hAnsi="Calibri"/>
          <w:sz w:val="22"/>
          <w:szCs w:val="22"/>
        </w:rPr>
        <w:t>When your child starts at Playhouse Pre-School, we ask you to provide information about any allergies, intolerances, dietary requirements and individual feeding needs.</w:t>
      </w:r>
      <w:r>
        <w:rPr>
          <w:rFonts w:ascii="Calibri" w:hAnsi="Calibri"/>
          <w:sz w:val="22"/>
          <w:szCs w:val="22"/>
        </w:rPr>
        <w:t xml:space="preserve"> </w:t>
      </w:r>
      <w:r w:rsidRPr="00791938">
        <w:rPr>
          <w:rFonts w:ascii="Calibri" w:hAnsi="Calibri"/>
          <w:sz w:val="22"/>
          <w:szCs w:val="22"/>
        </w:rPr>
        <w:t xml:space="preserve">For children in the Caterpillar Room, we will also discuss their stage </w:t>
      </w:r>
      <w:r w:rsidRPr="00791938">
        <w:rPr>
          <w:rFonts w:ascii="Calibri" w:hAnsi="Calibri"/>
          <w:sz w:val="22"/>
          <w:szCs w:val="22"/>
        </w:rPr>
        <w:lastRenderedPageBreak/>
        <w:t>of weaning, feeding routines and any bottles or other agreed feeding arrangements.</w:t>
      </w:r>
      <w:r>
        <w:rPr>
          <w:rFonts w:ascii="Calibri" w:hAnsi="Calibri"/>
          <w:sz w:val="22"/>
          <w:szCs w:val="22"/>
        </w:rPr>
        <w:t xml:space="preserve"> </w:t>
      </w:r>
      <w:r w:rsidRPr="00791938">
        <w:rPr>
          <w:rFonts w:ascii="Calibri" w:hAnsi="Calibri"/>
          <w:sz w:val="22"/>
          <w:szCs w:val="22"/>
        </w:rPr>
        <w:t>Please tell us immediately if your child's dietary or feeding needs change so that we can update their records and ensure appropriate arrangements are in place.</w:t>
      </w:r>
    </w:p>
    <w:p w14:paraId="4EFCF888" w14:textId="77777777" w:rsidR="00B468D6" w:rsidRDefault="00B468D6" w:rsidP="004B35B2">
      <w:pPr>
        <w:pStyle w:val="Heading1"/>
        <w:rPr>
          <w:rFonts w:ascii="Calibri" w:hAnsi="Calibri"/>
          <w:b/>
          <w:szCs w:val="24"/>
        </w:rPr>
      </w:pPr>
    </w:p>
    <w:p w14:paraId="59D7636E" w14:textId="77777777" w:rsidR="00E35A3D" w:rsidRPr="00CB0026" w:rsidRDefault="00AD4D16" w:rsidP="004B35B2">
      <w:pPr>
        <w:pStyle w:val="Heading1"/>
        <w:rPr>
          <w:rFonts w:ascii="Calibri" w:hAnsi="Calibri"/>
          <w:b/>
          <w:szCs w:val="24"/>
        </w:rPr>
      </w:pPr>
      <w:r w:rsidRPr="00CB0026">
        <w:rPr>
          <w:rFonts w:ascii="Calibri" w:hAnsi="Calibri"/>
          <w:b/>
          <w:szCs w:val="24"/>
        </w:rPr>
        <w:t>How parents take part in pre-school</w:t>
      </w:r>
    </w:p>
    <w:p w14:paraId="370E5C03" w14:textId="77777777" w:rsidR="00E35A3D" w:rsidRPr="004B35B2" w:rsidRDefault="00E35A3D" w:rsidP="004B35B2">
      <w:pPr>
        <w:rPr>
          <w:rFonts w:ascii="Calibri" w:hAnsi="Calibri"/>
          <w:sz w:val="22"/>
          <w:szCs w:val="22"/>
        </w:rPr>
      </w:pPr>
    </w:p>
    <w:p w14:paraId="3ED6F63E" w14:textId="0135BDD6" w:rsidR="00E35A3D" w:rsidRPr="004B35B2" w:rsidRDefault="001756C1" w:rsidP="004B35B2">
      <w:pPr>
        <w:rPr>
          <w:rFonts w:ascii="Calibri" w:hAnsi="Calibri"/>
          <w:sz w:val="22"/>
          <w:szCs w:val="22"/>
        </w:rPr>
      </w:pPr>
      <w:r>
        <w:rPr>
          <w:rFonts w:ascii="Calibri" w:hAnsi="Calibri"/>
          <w:sz w:val="22"/>
          <w:szCs w:val="22"/>
        </w:rPr>
        <w:t>Our Pre-s</w:t>
      </w:r>
      <w:r w:rsidR="00E35A3D" w:rsidRPr="004B35B2">
        <w:rPr>
          <w:rFonts w:ascii="Calibri" w:hAnsi="Calibri"/>
          <w:sz w:val="22"/>
          <w:szCs w:val="22"/>
        </w:rPr>
        <w:t>chool recognises parents/carers as the first and most important educators of their children. All our staff see themselves as partners with you in providing care and education for your child.  There are many ways in which paren</w:t>
      </w:r>
      <w:r>
        <w:rPr>
          <w:rFonts w:ascii="Calibri" w:hAnsi="Calibri"/>
          <w:sz w:val="22"/>
          <w:szCs w:val="22"/>
        </w:rPr>
        <w:t>ts take part in making the Pre-s</w:t>
      </w:r>
      <w:r w:rsidR="00E35A3D" w:rsidRPr="004B35B2">
        <w:rPr>
          <w:rFonts w:ascii="Calibri" w:hAnsi="Calibri"/>
          <w:sz w:val="22"/>
          <w:szCs w:val="22"/>
        </w:rPr>
        <w:t>chool a welcoming and stimulating place for children and parents, such as:</w:t>
      </w:r>
    </w:p>
    <w:p w14:paraId="57B16F41" w14:textId="77777777" w:rsidR="00E35A3D" w:rsidRPr="00CB0026" w:rsidRDefault="00AD4D16" w:rsidP="00CB0026">
      <w:pPr>
        <w:pStyle w:val="ListParagraph"/>
        <w:numPr>
          <w:ilvl w:val="0"/>
          <w:numId w:val="26"/>
        </w:numPr>
        <w:rPr>
          <w:rFonts w:ascii="Calibri" w:hAnsi="Calibri"/>
          <w:sz w:val="22"/>
          <w:szCs w:val="22"/>
        </w:rPr>
      </w:pPr>
      <w:r w:rsidRPr="00CB0026">
        <w:rPr>
          <w:rFonts w:ascii="Calibri" w:hAnsi="Calibri"/>
          <w:sz w:val="22"/>
          <w:szCs w:val="22"/>
        </w:rPr>
        <w:t>exchanging knowledge about their children’s needs, activities, interest and progress with the staff;</w:t>
      </w:r>
    </w:p>
    <w:p w14:paraId="4D05FC6F" w14:textId="77777777" w:rsidR="00B504A7" w:rsidRPr="00CB0026" w:rsidRDefault="00AD4D16" w:rsidP="00CB0026">
      <w:pPr>
        <w:pStyle w:val="ListParagraph"/>
        <w:numPr>
          <w:ilvl w:val="0"/>
          <w:numId w:val="26"/>
        </w:numPr>
        <w:rPr>
          <w:rFonts w:ascii="Calibri" w:hAnsi="Calibri"/>
          <w:sz w:val="22"/>
          <w:szCs w:val="22"/>
        </w:rPr>
      </w:pPr>
      <w:r w:rsidRPr="00CB0026">
        <w:rPr>
          <w:rFonts w:ascii="Calibri" w:hAnsi="Calibri"/>
          <w:sz w:val="22"/>
          <w:szCs w:val="22"/>
        </w:rPr>
        <w:t>contributing</w:t>
      </w:r>
      <w:r w:rsidR="00B504A7" w:rsidRPr="00CB0026">
        <w:rPr>
          <w:rFonts w:ascii="Calibri" w:hAnsi="Calibri"/>
          <w:sz w:val="22"/>
          <w:szCs w:val="22"/>
        </w:rPr>
        <w:t xml:space="preserve"> to the progress check at age two;</w:t>
      </w:r>
    </w:p>
    <w:p w14:paraId="79B216C5" w14:textId="77777777" w:rsidR="00E35A3D" w:rsidRPr="00CB0026" w:rsidRDefault="001756C1" w:rsidP="00CB0026">
      <w:pPr>
        <w:pStyle w:val="ListParagraph"/>
        <w:numPr>
          <w:ilvl w:val="0"/>
          <w:numId w:val="26"/>
        </w:numPr>
        <w:tabs>
          <w:tab w:val="num" w:pos="851"/>
        </w:tabs>
        <w:rPr>
          <w:rFonts w:ascii="Calibri" w:hAnsi="Calibri"/>
          <w:sz w:val="22"/>
          <w:szCs w:val="22"/>
        </w:rPr>
      </w:pPr>
      <w:r>
        <w:rPr>
          <w:rFonts w:ascii="Calibri" w:hAnsi="Calibri"/>
          <w:sz w:val="22"/>
          <w:szCs w:val="22"/>
        </w:rPr>
        <w:t>helping during Pre-s</w:t>
      </w:r>
      <w:r w:rsidR="00E35A3D" w:rsidRPr="00CB0026">
        <w:rPr>
          <w:rFonts w:ascii="Calibri" w:hAnsi="Calibri"/>
          <w:sz w:val="22"/>
          <w:szCs w:val="22"/>
        </w:rPr>
        <w:t>chool sessions</w:t>
      </w:r>
      <w:r w:rsidR="00FD0B93" w:rsidRPr="00CB0026">
        <w:rPr>
          <w:rFonts w:ascii="Calibri" w:hAnsi="Calibri"/>
          <w:sz w:val="22"/>
          <w:szCs w:val="22"/>
        </w:rPr>
        <w:t>;</w:t>
      </w:r>
    </w:p>
    <w:p w14:paraId="40208BB6" w14:textId="77777777" w:rsidR="00E35A3D" w:rsidRPr="00CB0026" w:rsidRDefault="00E35A3D" w:rsidP="00CB0026">
      <w:pPr>
        <w:pStyle w:val="ListParagraph"/>
        <w:numPr>
          <w:ilvl w:val="0"/>
          <w:numId w:val="26"/>
        </w:numPr>
        <w:tabs>
          <w:tab w:val="num" w:pos="851"/>
        </w:tabs>
        <w:rPr>
          <w:rFonts w:ascii="Calibri" w:hAnsi="Calibri"/>
          <w:sz w:val="22"/>
          <w:szCs w:val="22"/>
        </w:rPr>
      </w:pPr>
      <w:r w:rsidRPr="00CB0026">
        <w:rPr>
          <w:rFonts w:ascii="Calibri" w:hAnsi="Calibri"/>
          <w:sz w:val="22"/>
          <w:szCs w:val="22"/>
        </w:rPr>
        <w:t>sharing their own special interests with the children</w:t>
      </w:r>
      <w:r w:rsidR="00FD0B93" w:rsidRPr="00CB0026">
        <w:rPr>
          <w:rFonts w:ascii="Calibri" w:hAnsi="Calibri"/>
          <w:sz w:val="22"/>
          <w:szCs w:val="22"/>
        </w:rPr>
        <w:t>;</w:t>
      </w:r>
    </w:p>
    <w:p w14:paraId="3B9CA09B" w14:textId="77777777" w:rsidR="00E35A3D" w:rsidRPr="00CB0026" w:rsidRDefault="00AD4D16" w:rsidP="00CB0026">
      <w:pPr>
        <w:pStyle w:val="ListParagraph"/>
        <w:numPr>
          <w:ilvl w:val="0"/>
          <w:numId w:val="26"/>
        </w:numPr>
        <w:rPr>
          <w:rFonts w:ascii="Calibri" w:hAnsi="Calibri"/>
          <w:sz w:val="22"/>
          <w:szCs w:val="22"/>
        </w:rPr>
      </w:pPr>
      <w:r w:rsidRPr="00CB0026">
        <w:rPr>
          <w:rFonts w:ascii="Calibri" w:hAnsi="Calibri"/>
          <w:sz w:val="22"/>
          <w:szCs w:val="22"/>
        </w:rPr>
        <w:t>helping to provide, make and look after the equipment and materials used in the children’s play activities;</w:t>
      </w:r>
    </w:p>
    <w:p w14:paraId="02CA2BD6" w14:textId="77777777" w:rsidR="002E2247" w:rsidRPr="00CB0026" w:rsidRDefault="00AD4D16" w:rsidP="00CB0026">
      <w:pPr>
        <w:pStyle w:val="ListParagraph"/>
        <w:numPr>
          <w:ilvl w:val="0"/>
          <w:numId w:val="26"/>
        </w:numPr>
        <w:tabs>
          <w:tab w:val="num" w:pos="851"/>
        </w:tabs>
        <w:rPr>
          <w:rFonts w:ascii="Calibri" w:hAnsi="Calibri"/>
          <w:sz w:val="22"/>
          <w:szCs w:val="22"/>
        </w:rPr>
      </w:pPr>
      <w:r w:rsidRPr="00CB0026">
        <w:rPr>
          <w:rFonts w:ascii="Calibri" w:hAnsi="Calibri"/>
          <w:sz w:val="22"/>
          <w:szCs w:val="22"/>
        </w:rPr>
        <w:t>supporting/attending fundraising activities;</w:t>
      </w:r>
    </w:p>
    <w:p w14:paraId="210055D5" w14:textId="77777777" w:rsidR="00E35A3D" w:rsidRPr="00CB0026" w:rsidRDefault="00AD4D16" w:rsidP="00CB0026">
      <w:pPr>
        <w:pStyle w:val="ListParagraph"/>
        <w:numPr>
          <w:ilvl w:val="0"/>
          <w:numId w:val="26"/>
        </w:numPr>
        <w:tabs>
          <w:tab w:val="num" w:pos="851"/>
        </w:tabs>
        <w:rPr>
          <w:rFonts w:ascii="Calibri" w:hAnsi="Calibri"/>
          <w:sz w:val="22"/>
          <w:szCs w:val="22"/>
        </w:rPr>
      </w:pPr>
      <w:r w:rsidRPr="00CB0026">
        <w:rPr>
          <w:rFonts w:ascii="Calibri" w:hAnsi="Calibri"/>
          <w:sz w:val="22"/>
          <w:szCs w:val="22"/>
        </w:rPr>
        <w:t>taking part in events and informal discussions about the activities and curriculum provided by the Pre-</w:t>
      </w:r>
      <w:r w:rsidR="001756C1">
        <w:rPr>
          <w:rFonts w:ascii="Calibri" w:hAnsi="Calibri"/>
          <w:sz w:val="22"/>
          <w:szCs w:val="22"/>
        </w:rPr>
        <w:t>school</w:t>
      </w:r>
      <w:r w:rsidRPr="00CB0026">
        <w:rPr>
          <w:rFonts w:ascii="Calibri" w:hAnsi="Calibri"/>
          <w:sz w:val="22"/>
          <w:szCs w:val="22"/>
        </w:rPr>
        <w:t>;</w:t>
      </w:r>
    </w:p>
    <w:p w14:paraId="24E9A2DA" w14:textId="77777777" w:rsidR="00E35A3D" w:rsidRPr="00CB0026" w:rsidRDefault="00AD4D16" w:rsidP="00CB0026">
      <w:pPr>
        <w:pStyle w:val="ListParagraph"/>
        <w:numPr>
          <w:ilvl w:val="0"/>
          <w:numId w:val="26"/>
        </w:numPr>
        <w:tabs>
          <w:tab w:val="num" w:pos="851"/>
        </w:tabs>
        <w:rPr>
          <w:rFonts w:ascii="Calibri" w:hAnsi="Calibri"/>
          <w:sz w:val="22"/>
          <w:szCs w:val="22"/>
        </w:rPr>
      </w:pPr>
      <w:r w:rsidRPr="00CB0026">
        <w:rPr>
          <w:rFonts w:ascii="Calibri" w:hAnsi="Calibri"/>
          <w:sz w:val="22"/>
          <w:szCs w:val="22"/>
        </w:rPr>
        <w:t>joining in community activities in which the setting takes part; and</w:t>
      </w:r>
    </w:p>
    <w:p w14:paraId="321940D7" w14:textId="77777777" w:rsidR="005D6283" w:rsidRDefault="00AD4D16" w:rsidP="00CB0026">
      <w:pPr>
        <w:pStyle w:val="ListParagraph"/>
        <w:numPr>
          <w:ilvl w:val="0"/>
          <w:numId w:val="26"/>
        </w:numPr>
        <w:tabs>
          <w:tab w:val="num" w:pos="851"/>
        </w:tabs>
        <w:rPr>
          <w:rFonts w:ascii="Calibri" w:hAnsi="Calibri"/>
          <w:sz w:val="22"/>
          <w:szCs w:val="22"/>
        </w:rPr>
      </w:pPr>
      <w:r w:rsidRPr="00CB0026">
        <w:rPr>
          <w:rFonts w:ascii="Calibri" w:hAnsi="Calibri"/>
          <w:sz w:val="22"/>
          <w:szCs w:val="22"/>
        </w:rPr>
        <w:t>building friendships with other parents in the setting.</w:t>
      </w:r>
    </w:p>
    <w:p w14:paraId="48C6390A" w14:textId="77777777" w:rsidR="005D6283" w:rsidRPr="004B35B2" w:rsidRDefault="005D6283" w:rsidP="004B35B2">
      <w:pPr>
        <w:rPr>
          <w:rFonts w:ascii="Calibri" w:hAnsi="Calibri"/>
          <w:b/>
          <w:color w:val="0000FF"/>
          <w:sz w:val="22"/>
          <w:szCs w:val="22"/>
          <w:u w:val="single"/>
        </w:rPr>
      </w:pPr>
    </w:p>
    <w:p w14:paraId="6B5DB213" w14:textId="77777777" w:rsidR="0015283A" w:rsidRPr="00CB0026" w:rsidRDefault="0015283A" w:rsidP="004B35B2">
      <w:pPr>
        <w:pStyle w:val="Heading6"/>
        <w:rPr>
          <w:rFonts w:ascii="Calibri" w:hAnsi="Calibri"/>
          <w:sz w:val="24"/>
          <w:szCs w:val="24"/>
        </w:rPr>
      </w:pPr>
      <w:r w:rsidRPr="00CB0026">
        <w:rPr>
          <w:rFonts w:ascii="Calibri" w:hAnsi="Calibri"/>
          <w:sz w:val="24"/>
          <w:szCs w:val="24"/>
        </w:rPr>
        <w:t>I</w:t>
      </w:r>
      <w:r w:rsidR="00906D54" w:rsidRPr="00CB0026">
        <w:rPr>
          <w:rFonts w:ascii="Calibri" w:hAnsi="Calibri"/>
          <w:sz w:val="24"/>
          <w:szCs w:val="24"/>
        </w:rPr>
        <w:t>llness</w:t>
      </w:r>
    </w:p>
    <w:p w14:paraId="048568CF" w14:textId="77777777" w:rsidR="0015283A" w:rsidRPr="004B35B2" w:rsidRDefault="0015283A" w:rsidP="004B35B2">
      <w:pPr>
        <w:rPr>
          <w:rFonts w:ascii="Calibri" w:hAnsi="Calibri"/>
          <w:sz w:val="22"/>
          <w:szCs w:val="22"/>
        </w:rPr>
      </w:pPr>
    </w:p>
    <w:p w14:paraId="0D1281E1" w14:textId="79806210" w:rsidR="00EE7A63" w:rsidRDefault="0015283A" w:rsidP="00EE7A63">
      <w:pPr>
        <w:rPr>
          <w:rFonts w:ascii="Calibri" w:hAnsi="Calibri"/>
          <w:sz w:val="22"/>
          <w:szCs w:val="22"/>
        </w:rPr>
      </w:pPr>
      <w:r w:rsidRPr="004B35B2">
        <w:rPr>
          <w:rFonts w:ascii="Calibri" w:hAnsi="Calibri"/>
          <w:sz w:val="22"/>
          <w:szCs w:val="22"/>
        </w:rPr>
        <w:t xml:space="preserve">Please inform the </w:t>
      </w:r>
      <w:r w:rsidR="000031AA" w:rsidRPr="004B35B2">
        <w:rPr>
          <w:rFonts w:ascii="Calibri" w:hAnsi="Calibri"/>
          <w:sz w:val="22"/>
          <w:szCs w:val="22"/>
        </w:rPr>
        <w:t>setting</w:t>
      </w:r>
      <w:r w:rsidRPr="004B35B2">
        <w:rPr>
          <w:rFonts w:ascii="Calibri" w:hAnsi="Calibri"/>
          <w:sz w:val="22"/>
          <w:szCs w:val="22"/>
        </w:rPr>
        <w:t xml:space="preserve"> if your child is not attending due to illness.  Your child must be clear of infection before returning to </w:t>
      </w:r>
      <w:r w:rsidR="00CB26E4">
        <w:rPr>
          <w:rFonts w:ascii="Calibri" w:hAnsi="Calibri"/>
          <w:sz w:val="22"/>
          <w:szCs w:val="22"/>
        </w:rPr>
        <w:t>the preschool</w:t>
      </w:r>
      <w:r w:rsidRPr="004B35B2">
        <w:rPr>
          <w:rFonts w:ascii="Calibri" w:hAnsi="Calibri"/>
          <w:sz w:val="22"/>
          <w:szCs w:val="22"/>
        </w:rPr>
        <w:t>; this is important in the case of diarrhoea and sickness where your child must have been free from symptoms for at least</w:t>
      </w:r>
      <w:r w:rsidRPr="004B35B2">
        <w:rPr>
          <w:rFonts w:ascii="Calibri" w:hAnsi="Calibri"/>
          <w:b/>
          <w:sz w:val="22"/>
          <w:szCs w:val="22"/>
        </w:rPr>
        <w:t xml:space="preserve"> 48</w:t>
      </w:r>
      <w:r w:rsidRPr="004B35B2">
        <w:rPr>
          <w:rFonts w:ascii="Calibri" w:hAnsi="Calibri"/>
          <w:sz w:val="22"/>
          <w:szCs w:val="22"/>
        </w:rPr>
        <w:t xml:space="preserve"> hours before returning to</w:t>
      </w:r>
      <w:r w:rsidR="000031AA" w:rsidRPr="004B35B2">
        <w:rPr>
          <w:rFonts w:ascii="Calibri" w:hAnsi="Calibri"/>
          <w:sz w:val="22"/>
          <w:szCs w:val="22"/>
        </w:rPr>
        <w:t xml:space="preserve"> </w:t>
      </w:r>
      <w:r w:rsidR="0032161D" w:rsidRPr="004B35B2">
        <w:rPr>
          <w:rFonts w:ascii="Calibri" w:hAnsi="Calibri"/>
          <w:sz w:val="22"/>
          <w:szCs w:val="22"/>
        </w:rPr>
        <w:t>the setting</w:t>
      </w:r>
      <w:r w:rsidRPr="004B35B2">
        <w:rPr>
          <w:rFonts w:ascii="Calibri" w:hAnsi="Calibri"/>
          <w:sz w:val="22"/>
          <w:szCs w:val="22"/>
        </w:rPr>
        <w:t xml:space="preserve">. A copy of </w:t>
      </w:r>
      <w:r w:rsidR="00EB2F81" w:rsidRPr="004B35B2">
        <w:rPr>
          <w:rFonts w:ascii="Calibri" w:hAnsi="Calibri"/>
          <w:sz w:val="22"/>
          <w:szCs w:val="22"/>
        </w:rPr>
        <w:t>excludable</w:t>
      </w:r>
      <w:r w:rsidRPr="004B35B2">
        <w:rPr>
          <w:rFonts w:ascii="Calibri" w:hAnsi="Calibri"/>
          <w:b/>
          <w:sz w:val="22"/>
          <w:szCs w:val="22"/>
        </w:rPr>
        <w:t xml:space="preserve"> </w:t>
      </w:r>
      <w:r w:rsidRPr="004B35B2">
        <w:rPr>
          <w:rFonts w:ascii="Calibri" w:hAnsi="Calibri"/>
          <w:sz w:val="22"/>
          <w:szCs w:val="22"/>
        </w:rPr>
        <w:t>diseases can be found at the back of this handbook.</w:t>
      </w:r>
    </w:p>
    <w:p w14:paraId="022E45C3" w14:textId="77777777" w:rsidR="001158CC" w:rsidRDefault="001158CC" w:rsidP="00EE7A63">
      <w:pPr>
        <w:rPr>
          <w:rFonts w:ascii="Calibri" w:hAnsi="Calibri"/>
          <w:b/>
          <w:szCs w:val="24"/>
          <w:u w:val="single"/>
        </w:rPr>
      </w:pPr>
    </w:p>
    <w:p w14:paraId="08D4EBF6" w14:textId="674C3C87" w:rsidR="00167B73" w:rsidRPr="00EE7A63" w:rsidRDefault="00167B73" w:rsidP="00EE7A63">
      <w:pPr>
        <w:rPr>
          <w:rFonts w:ascii="Calibri" w:hAnsi="Calibri"/>
          <w:b/>
          <w:sz w:val="22"/>
          <w:szCs w:val="22"/>
          <w:u w:val="single"/>
        </w:rPr>
      </w:pPr>
      <w:r w:rsidRPr="00EE7A63">
        <w:rPr>
          <w:rFonts w:ascii="Calibri" w:hAnsi="Calibri"/>
          <w:b/>
          <w:szCs w:val="24"/>
          <w:u w:val="single"/>
        </w:rPr>
        <w:t>Cloth</w:t>
      </w:r>
      <w:r w:rsidR="00CB26E4">
        <w:rPr>
          <w:rFonts w:ascii="Calibri" w:hAnsi="Calibri"/>
          <w:b/>
          <w:szCs w:val="24"/>
          <w:u w:val="single"/>
        </w:rPr>
        <w:t>ing</w:t>
      </w:r>
    </w:p>
    <w:p w14:paraId="6B6CEA39" w14:textId="77777777" w:rsidR="00167B73" w:rsidRPr="004B35B2" w:rsidRDefault="00167B73" w:rsidP="004B35B2">
      <w:pPr>
        <w:pStyle w:val="BodyText3"/>
        <w:rPr>
          <w:rFonts w:ascii="Calibri" w:hAnsi="Calibri"/>
          <w:szCs w:val="22"/>
        </w:rPr>
      </w:pPr>
    </w:p>
    <w:p w14:paraId="4C626CD7" w14:textId="77777777" w:rsidR="00167B73" w:rsidRPr="004B35B2" w:rsidRDefault="00167B73" w:rsidP="004B35B2">
      <w:pPr>
        <w:pStyle w:val="BodyText3"/>
        <w:rPr>
          <w:rFonts w:ascii="Calibri" w:hAnsi="Calibri"/>
          <w:szCs w:val="22"/>
        </w:rPr>
      </w:pPr>
      <w:r w:rsidRPr="004B35B2">
        <w:rPr>
          <w:rFonts w:ascii="Calibri" w:hAnsi="Calibri"/>
          <w:szCs w:val="22"/>
        </w:rPr>
        <w:t>We use paint and glue every day, and although they are made especially for children, some of the paints and glues can stain. We also have regular messy play sessions and although we encourage the children to wear aprons accidents can happen, so please send your child in old clothes so they do not worry to</w:t>
      </w:r>
      <w:r w:rsidR="00CB0026">
        <w:rPr>
          <w:rFonts w:ascii="Calibri" w:hAnsi="Calibri"/>
          <w:szCs w:val="22"/>
        </w:rPr>
        <w:t>o much if they do get paint etc</w:t>
      </w:r>
      <w:r w:rsidR="002E3AE8">
        <w:rPr>
          <w:rFonts w:ascii="Calibri" w:hAnsi="Calibri"/>
          <w:szCs w:val="22"/>
        </w:rPr>
        <w:t>,</w:t>
      </w:r>
      <w:r w:rsidRPr="004B35B2">
        <w:rPr>
          <w:rFonts w:ascii="Calibri" w:hAnsi="Calibri"/>
          <w:szCs w:val="22"/>
        </w:rPr>
        <w:t xml:space="preserve"> on their clothes. If you could also provide a change of clothes </w:t>
      </w:r>
      <w:r w:rsidR="00E250A2" w:rsidRPr="004B35B2">
        <w:rPr>
          <w:rFonts w:ascii="Calibri" w:hAnsi="Calibri"/>
          <w:szCs w:val="22"/>
        </w:rPr>
        <w:t>named</w:t>
      </w:r>
      <w:r w:rsidRPr="004B35B2">
        <w:rPr>
          <w:rFonts w:ascii="Calibri" w:hAnsi="Calibri"/>
          <w:szCs w:val="22"/>
        </w:rPr>
        <w:t xml:space="preserve"> in </w:t>
      </w:r>
      <w:r w:rsidR="00E250A2" w:rsidRPr="004B35B2">
        <w:rPr>
          <w:rFonts w:ascii="Calibri" w:hAnsi="Calibri"/>
          <w:szCs w:val="22"/>
        </w:rPr>
        <w:t>their</w:t>
      </w:r>
      <w:r w:rsidRPr="004B35B2">
        <w:rPr>
          <w:rFonts w:ascii="Calibri" w:hAnsi="Calibri"/>
          <w:szCs w:val="22"/>
        </w:rPr>
        <w:t xml:space="preserve"> bag and put on their peg we can change them if need be.  We also ask that you send your child in clothes that they are able to do themselves, i</w:t>
      </w:r>
      <w:r w:rsidR="0057779C" w:rsidRPr="004B35B2">
        <w:rPr>
          <w:rFonts w:ascii="Calibri" w:hAnsi="Calibri"/>
          <w:szCs w:val="22"/>
        </w:rPr>
        <w:t>.</w:t>
      </w:r>
      <w:r w:rsidRPr="004B35B2">
        <w:rPr>
          <w:rFonts w:ascii="Calibri" w:hAnsi="Calibri"/>
          <w:szCs w:val="22"/>
        </w:rPr>
        <w:t>e</w:t>
      </w:r>
      <w:r w:rsidR="0057779C" w:rsidRPr="004B35B2">
        <w:rPr>
          <w:rFonts w:ascii="Calibri" w:hAnsi="Calibri"/>
          <w:szCs w:val="22"/>
        </w:rPr>
        <w:t>.</w:t>
      </w:r>
      <w:r w:rsidRPr="004B35B2">
        <w:rPr>
          <w:rFonts w:ascii="Calibri" w:hAnsi="Calibri"/>
          <w:szCs w:val="22"/>
        </w:rPr>
        <w:t xml:space="preserve"> sh</w:t>
      </w:r>
      <w:r w:rsidR="0057779C" w:rsidRPr="004B35B2">
        <w:rPr>
          <w:rFonts w:ascii="Calibri" w:hAnsi="Calibri"/>
          <w:szCs w:val="22"/>
        </w:rPr>
        <w:t>oes with Velcro, no belts etc. T</w:t>
      </w:r>
      <w:r w:rsidRPr="004B35B2">
        <w:rPr>
          <w:rFonts w:ascii="Calibri" w:hAnsi="Calibri"/>
          <w:szCs w:val="22"/>
        </w:rPr>
        <w:t xml:space="preserve">his encourages </w:t>
      </w:r>
      <w:r w:rsidR="0057779C" w:rsidRPr="004B35B2">
        <w:rPr>
          <w:rFonts w:ascii="Calibri" w:hAnsi="Calibri"/>
          <w:szCs w:val="22"/>
        </w:rPr>
        <w:t>your</w:t>
      </w:r>
      <w:r w:rsidRPr="004B35B2">
        <w:rPr>
          <w:rFonts w:ascii="Calibri" w:hAnsi="Calibri"/>
          <w:szCs w:val="22"/>
        </w:rPr>
        <w:t xml:space="preserve"> child to dress themselves after going to the toilet.  If your child arrives in </w:t>
      </w:r>
      <w:r w:rsidR="00CB0026">
        <w:rPr>
          <w:rFonts w:ascii="Calibri" w:hAnsi="Calibri"/>
          <w:szCs w:val="22"/>
        </w:rPr>
        <w:t>w</w:t>
      </w:r>
      <w:r w:rsidRPr="004B35B2">
        <w:rPr>
          <w:rFonts w:ascii="Calibri" w:hAnsi="Calibri"/>
          <w:szCs w:val="22"/>
        </w:rPr>
        <w:t xml:space="preserve">ellington boots due to bad weather, please ensure that suitable indoor footwear is also available. If you could supply wet weather wear all year round it helps us to ensure that children are suitably dressed for outside play. All clothing should be clearly labelled with your child’s name. </w:t>
      </w:r>
    </w:p>
    <w:p w14:paraId="76F64FBD" w14:textId="4FC182E6" w:rsidR="00167B73" w:rsidRDefault="00167B73" w:rsidP="004B35B2">
      <w:pPr>
        <w:pStyle w:val="BodyText3"/>
        <w:rPr>
          <w:rFonts w:ascii="Calibri" w:hAnsi="Calibri"/>
          <w:szCs w:val="22"/>
        </w:rPr>
      </w:pPr>
      <w:r w:rsidRPr="004B35B2">
        <w:rPr>
          <w:rFonts w:ascii="Calibri" w:hAnsi="Calibri"/>
          <w:szCs w:val="22"/>
        </w:rPr>
        <w:t xml:space="preserve">During winter months </w:t>
      </w:r>
      <w:r w:rsidR="00CB0026">
        <w:rPr>
          <w:rFonts w:ascii="Calibri" w:hAnsi="Calibri"/>
          <w:szCs w:val="22"/>
        </w:rPr>
        <w:t>w</w:t>
      </w:r>
      <w:r w:rsidRPr="004B35B2">
        <w:rPr>
          <w:rFonts w:ascii="Calibri" w:hAnsi="Calibri"/>
          <w:szCs w:val="22"/>
        </w:rPr>
        <w:t>ellington boots and warm coats are required for outdoor play and during summer months hats are required. Sun cream should be applied at home</w:t>
      </w:r>
      <w:r w:rsidR="00CB26E4">
        <w:rPr>
          <w:rFonts w:ascii="Calibri" w:hAnsi="Calibri"/>
          <w:szCs w:val="22"/>
        </w:rPr>
        <w:t xml:space="preserve">. </w:t>
      </w:r>
    </w:p>
    <w:p w14:paraId="625E0B7B" w14:textId="77777777" w:rsidR="00167B73" w:rsidRPr="004B35B2" w:rsidRDefault="00167B73" w:rsidP="004B35B2">
      <w:pPr>
        <w:pStyle w:val="BodyText3"/>
        <w:rPr>
          <w:rFonts w:ascii="Calibri" w:hAnsi="Calibri"/>
          <w:szCs w:val="22"/>
          <w:u w:val="single"/>
        </w:rPr>
      </w:pPr>
    </w:p>
    <w:p w14:paraId="4CEB5768" w14:textId="73CA20EA" w:rsidR="00167B73" w:rsidRPr="004B35B2" w:rsidRDefault="002F38B0" w:rsidP="004B35B2">
      <w:pPr>
        <w:pStyle w:val="BodyText3"/>
        <w:rPr>
          <w:rFonts w:ascii="Calibri" w:hAnsi="Calibri"/>
          <w:szCs w:val="22"/>
        </w:rPr>
      </w:pPr>
      <w:r>
        <w:rPr>
          <w:rFonts w:ascii="Calibri" w:hAnsi="Calibri"/>
          <w:szCs w:val="22"/>
        </w:rPr>
        <w:t>Uniform</w:t>
      </w:r>
      <w:r w:rsidR="00167B73" w:rsidRPr="004B35B2">
        <w:rPr>
          <w:rFonts w:ascii="Calibri" w:hAnsi="Calibri"/>
          <w:szCs w:val="22"/>
        </w:rPr>
        <w:t xml:space="preserve"> which carr</w:t>
      </w:r>
      <w:r>
        <w:rPr>
          <w:rFonts w:ascii="Calibri" w:hAnsi="Calibri"/>
          <w:szCs w:val="22"/>
        </w:rPr>
        <w:t>ies</w:t>
      </w:r>
      <w:r w:rsidR="00377536" w:rsidRPr="004B35B2">
        <w:rPr>
          <w:rFonts w:ascii="Calibri" w:hAnsi="Calibri"/>
          <w:szCs w:val="22"/>
        </w:rPr>
        <w:t xml:space="preserve"> our </w:t>
      </w:r>
      <w:r w:rsidR="00167B73" w:rsidRPr="004B35B2">
        <w:rPr>
          <w:rFonts w:ascii="Calibri" w:hAnsi="Calibri"/>
          <w:szCs w:val="22"/>
        </w:rPr>
        <w:t>logo</w:t>
      </w:r>
      <w:r>
        <w:rPr>
          <w:rFonts w:ascii="Calibri" w:hAnsi="Calibri"/>
          <w:szCs w:val="22"/>
        </w:rPr>
        <w:t xml:space="preserve"> is available to purchase at </w:t>
      </w:r>
      <w:r w:rsidR="001158CC">
        <w:rPr>
          <w:rFonts w:ascii="Calibri" w:hAnsi="Calibri"/>
          <w:szCs w:val="22"/>
        </w:rPr>
        <w:t>myclothing</w:t>
      </w:r>
      <w:r>
        <w:rPr>
          <w:rFonts w:ascii="Calibri" w:hAnsi="Calibri"/>
          <w:szCs w:val="22"/>
        </w:rPr>
        <w:t>.com</w:t>
      </w:r>
      <w:r w:rsidR="00167B73" w:rsidRPr="004B35B2">
        <w:rPr>
          <w:rFonts w:ascii="Calibri" w:hAnsi="Calibri"/>
          <w:szCs w:val="22"/>
        </w:rPr>
        <w:t xml:space="preserve">.  Please ask a member of staff if </w:t>
      </w:r>
      <w:proofErr w:type="spellStart"/>
      <w:r>
        <w:rPr>
          <w:rFonts w:ascii="Calibri" w:hAnsi="Calibri"/>
          <w:szCs w:val="22"/>
        </w:rPr>
        <w:t>you</w:t>
      </w:r>
      <w:proofErr w:type="spellEnd"/>
      <w:r>
        <w:rPr>
          <w:rFonts w:ascii="Calibri" w:hAnsi="Calibri"/>
          <w:szCs w:val="22"/>
        </w:rPr>
        <w:t xml:space="preserve"> assistance to order</w:t>
      </w:r>
      <w:r w:rsidR="00167B73" w:rsidRPr="004B35B2">
        <w:rPr>
          <w:rFonts w:ascii="Calibri" w:hAnsi="Calibri"/>
          <w:szCs w:val="22"/>
        </w:rPr>
        <w:t>.</w:t>
      </w:r>
    </w:p>
    <w:p w14:paraId="7B8515EE" w14:textId="77777777" w:rsidR="00581E07" w:rsidRPr="004B35B2" w:rsidRDefault="00581E07" w:rsidP="004B35B2">
      <w:pPr>
        <w:pStyle w:val="BodyText3"/>
        <w:rPr>
          <w:rFonts w:ascii="Calibri" w:hAnsi="Calibri"/>
          <w:szCs w:val="22"/>
        </w:rPr>
      </w:pPr>
    </w:p>
    <w:p w14:paraId="42AA28A0" w14:textId="77777777" w:rsidR="00E840D4" w:rsidRPr="004B35B2" w:rsidRDefault="00E840D4" w:rsidP="00E840D4">
      <w:pPr>
        <w:pStyle w:val="BodyText3"/>
        <w:rPr>
          <w:rFonts w:ascii="Calibri" w:hAnsi="Calibri"/>
          <w:szCs w:val="22"/>
        </w:rPr>
      </w:pPr>
      <w:r w:rsidRPr="00E840D4">
        <w:rPr>
          <w:rFonts w:ascii="Calibri" w:hAnsi="Calibri"/>
          <w:szCs w:val="22"/>
        </w:rPr>
        <w:t>Children in the Caterpillar Room will also need sufficient nappies, wipes, spare clothing and any agreed feeding items for their session.</w:t>
      </w:r>
    </w:p>
    <w:p w14:paraId="1D4ABC48" w14:textId="77777777" w:rsidR="002E3AE8" w:rsidRDefault="002E3AE8" w:rsidP="001964E1">
      <w:pPr>
        <w:pStyle w:val="BodyText3"/>
        <w:rPr>
          <w:rFonts w:ascii="Calibri" w:hAnsi="Calibri"/>
          <w:szCs w:val="22"/>
        </w:rPr>
      </w:pPr>
    </w:p>
    <w:p w14:paraId="5725D731" w14:textId="77777777" w:rsidR="0015283A" w:rsidRPr="001964E1" w:rsidRDefault="00906D54" w:rsidP="001964E1">
      <w:pPr>
        <w:pStyle w:val="BodyText3"/>
        <w:rPr>
          <w:rFonts w:ascii="Calibri" w:hAnsi="Calibri"/>
          <w:szCs w:val="22"/>
        </w:rPr>
      </w:pPr>
      <w:r w:rsidRPr="00CB0026">
        <w:rPr>
          <w:rFonts w:ascii="Calibri" w:hAnsi="Calibri"/>
          <w:b/>
          <w:szCs w:val="24"/>
          <w:u w:val="single"/>
        </w:rPr>
        <w:t>Policies</w:t>
      </w:r>
    </w:p>
    <w:p w14:paraId="61BD661D" w14:textId="77777777" w:rsidR="0015283A" w:rsidRPr="004B35B2" w:rsidRDefault="0015283A" w:rsidP="004B35B2">
      <w:pPr>
        <w:rPr>
          <w:rFonts w:ascii="Calibri" w:hAnsi="Calibri"/>
          <w:sz w:val="22"/>
          <w:szCs w:val="22"/>
        </w:rPr>
      </w:pPr>
    </w:p>
    <w:p w14:paraId="3A035548" w14:textId="679ED2A2" w:rsidR="0015283A" w:rsidRPr="004B35B2" w:rsidRDefault="0015283A" w:rsidP="004B35B2">
      <w:pPr>
        <w:rPr>
          <w:rFonts w:ascii="Calibri" w:hAnsi="Calibri"/>
          <w:sz w:val="22"/>
          <w:szCs w:val="22"/>
        </w:rPr>
      </w:pPr>
      <w:r w:rsidRPr="004B35B2">
        <w:rPr>
          <w:rFonts w:ascii="Calibri" w:hAnsi="Calibri"/>
          <w:sz w:val="22"/>
          <w:szCs w:val="22"/>
        </w:rPr>
        <w:lastRenderedPageBreak/>
        <w:t xml:space="preserve">The </w:t>
      </w:r>
      <w:r w:rsidR="00581E07" w:rsidRPr="004B35B2">
        <w:rPr>
          <w:rFonts w:ascii="Calibri" w:hAnsi="Calibri"/>
          <w:sz w:val="22"/>
          <w:szCs w:val="22"/>
        </w:rPr>
        <w:t>settings</w:t>
      </w:r>
      <w:r w:rsidRPr="004B35B2">
        <w:rPr>
          <w:rFonts w:ascii="Calibri" w:hAnsi="Calibri"/>
          <w:sz w:val="22"/>
          <w:szCs w:val="22"/>
        </w:rPr>
        <w:t xml:space="preserve"> policies help us to make sure that the service</w:t>
      </w:r>
      <w:r w:rsidR="00651CF1" w:rsidRPr="004B35B2">
        <w:rPr>
          <w:rFonts w:ascii="Calibri" w:hAnsi="Calibri"/>
          <w:sz w:val="22"/>
          <w:szCs w:val="22"/>
        </w:rPr>
        <w:t>s we</w:t>
      </w:r>
      <w:r w:rsidRPr="004B35B2">
        <w:rPr>
          <w:rFonts w:ascii="Calibri" w:hAnsi="Calibri"/>
          <w:sz w:val="22"/>
          <w:szCs w:val="22"/>
        </w:rPr>
        <w:t xml:space="preserve"> provid</w:t>
      </w:r>
      <w:r w:rsidR="000031AA" w:rsidRPr="004B35B2">
        <w:rPr>
          <w:rFonts w:ascii="Calibri" w:hAnsi="Calibri"/>
          <w:sz w:val="22"/>
          <w:szCs w:val="22"/>
        </w:rPr>
        <w:t xml:space="preserve">e </w:t>
      </w:r>
      <w:r w:rsidR="00651CF1" w:rsidRPr="004B35B2">
        <w:rPr>
          <w:rFonts w:ascii="Calibri" w:hAnsi="Calibri"/>
          <w:sz w:val="22"/>
          <w:szCs w:val="22"/>
        </w:rPr>
        <w:t xml:space="preserve">are of a </w:t>
      </w:r>
      <w:r w:rsidRPr="004B35B2">
        <w:rPr>
          <w:rFonts w:ascii="Calibri" w:hAnsi="Calibri"/>
          <w:sz w:val="22"/>
          <w:szCs w:val="22"/>
        </w:rPr>
        <w:t xml:space="preserve">high </w:t>
      </w:r>
      <w:r w:rsidR="00651CF1" w:rsidRPr="004B35B2">
        <w:rPr>
          <w:rFonts w:ascii="Calibri" w:hAnsi="Calibri"/>
          <w:sz w:val="22"/>
          <w:szCs w:val="22"/>
        </w:rPr>
        <w:t>standard</w:t>
      </w:r>
      <w:r w:rsidRPr="004B35B2">
        <w:rPr>
          <w:rFonts w:ascii="Calibri" w:hAnsi="Calibri"/>
          <w:sz w:val="22"/>
          <w:szCs w:val="22"/>
        </w:rPr>
        <w:t xml:space="preserve"> and being a member of the </w:t>
      </w:r>
      <w:r w:rsidR="00651CF1" w:rsidRPr="004B35B2">
        <w:rPr>
          <w:rFonts w:ascii="Calibri" w:hAnsi="Calibri"/>
          <w:sz w:val="22"/>
          <w:szCs w:val="22"/>
        </w:rPr>
        <w:t xml:space="preserve">setting </w:t>
      </w:r>
      <w:r w:rsidRPr="004B35B2">
        <w:rPr>
          <w:rFonts w:ascii="Calibri" w:hAnsi="Calibri"/>
          <w:sz w:val="22"/>
          <w:szCs w:val="22"/>
        </w:rPr>
        <w:t xml:space="preserve">is an enjoyable and beneficial experience for each child and her/his parents/carers. </w:t>
      </w:r>
    </w:p>
    <w:p w14:paraId="2CEB7077" w14:textId="77777777" w:rsidR="00AA6193" w:rsidRPr="004B35B2" w:rsidRDefault="00AA6193" w:rsidP="004B35B2">
      <w:pPr>
        <w:rPr>
          <w:rFonts w:ascii="Calibri" w:hAnsi="Calibri"/>
          <w:sz w:val="22"/>
          <w:szCs w:val="22"/>
        </w:rPr>
      </w:pPr>
    </w:p>
    <w:p w14:paraId="5F465FBE" w14:textId="77777777" w:rsidR="0015283A" w:rsidRDefault="0015283A" w:rsidP="004B35B2">
      <w:pPr>
        <w:pStyle w:val="BodyText3"/>
        <w:widowControl/>
        <w:rPr>
          <w:rFonts w:ascii="Calibri" w:hAnsi="Calibri"/>
          <w:szCs w:val="22"/>
        </w:rPr>
      </w:pPr>
      <w:r w:rsidRPr="004B35B2">
        <w:rPr>
          <w:rFonts w:ascii="Calibri" w:hAnsi="Calibri"/>
          <w:szCs w:val="22"/>
        </w:rPr>
        <w:t>The staff</w:t>
      </w:r>
      <w:r w:rsidR="000031AA" w:rsidRPr="004B35B2">
        <w:rPr>
          <w:rFonts w:ascii="Calibri" w:hAnsi="Calibri"/>
          <w:szCs w:val="22"/>
        </w:rPr>
        <w:t>,</w:t>
      </w:r>
      <w:r w:rsidRPr="004B35B2">
        <w:rPr>
          <w:rFonts w:ascii="Calibri" w:hAnsi="Calibri"/>
          <w:szCs w:val="22"/>
        </w:rPr>
        <w:t xml:space="preserve"> </w:t>
      </w:r>
      <w:r w:rsidR="00511E13" w:rsidRPr="004B35B2">
        <w:rPr>
          <w:rFonts w:ascii="Calibri" w:hAnsi="Calibri"/>
          <w:szCs w:val="22"/>
        </w:rPr>
        <w:t>manager</w:t>
      </w:r>
      <w:r w:rsidR="000031AA" w:rsidRPr="004B35B2">
        <w:rPr>
          <w:rFonts w:ascii="Calibri" w:hAnsi="Calibri"/>
          <w:szCs w:val="22"/>
        </w:rPr>
        <w:t xml:space="preserve"> and parents</w:t>
      </w:r>
      <w:r w:rsidRPr="004B35B2">
        <w:rPr>
          <w:rFonts w:ascii="Calibri" w:hAnsi="Calibri"/>
          <w:szCs w:val="22"/>
        </w:rPr>
        <w:t xml:space="preserve"> of the</w:t>
      </w:r>
      <w:r w:rsidR="00581E07" w:rsidRPr="004B35B2">
        <w:rPr>
          <w:rFonts w:ascii="Calibri" w:hAnsi="Calibri"/>
          <w:szCs w:val="22"/>
        </w:rPr>
        <w:t xml:space="preserve"> setting</w:t>
      </w:r>
      <w:r w:rsidRPr="004B35B2">
        <w:rPr>
          <w:rFonts w:ascii="Calibri" w:hAnsi="Calibri"/>
          <w:szCs w:val="22"/>
        </w:rPr>
        <w:t xml:space="preserve"> work together to adopt the policies and </w:t>
      </w:r>
      <w:r w:rsidR="004D2F1C" w:rsidRPr="004B35B2">
        <w:rPr>
          <w:rFonts w:ascii="Calibri" w:hAnsi="Calibri"/>
          <w:szCs w:val="22"/>
        </w:rPr>
        <w:t xml:space="preserve">will </w:t>
      </w:r>
      <w:r w:rsidR="00581E07" w:rsidRPr="004B35B2">
        <w:rPr>
          <w:rFonts w:ascii="Calibri" w:hAnsi="Calibri"/>
          <w:szCs w:val="22"/>
        </w:rPr>
        <w:t>review them annually.</w:t>
      </w:r>
      <w:r w:rsidRPr="004B35B2">
        <w:rPr>
          <w:rFonts w:ascii="Calibri" w:hAnsi="Calibri"/>
          <w:szCs w:val="22"/>
        </w:rPr>
        <w:t xml:space="preserve"> This review helps us to make sure that the policies are enabling the </w:t>
      </w:r>
      <w:r w:rsidR="00581E07" w:rsidRPr="004B35B2">
        <w:rPr>
          <w:rFonts w:ascii="Calibri" w:hAnsi="Calibri"/>
          <w:szCs w:val="22"/>
        </w:rPr>
        <w:t>setting</w:t>
      </w:r>
      <w:r w:rsidRPr="004B35B2">
        <w:rPr>
          <w:rFonts w:ascii="Calibri" w:hAnsi="Calibri"/>
          <w:szCs w:val="22"/>
        </w:rPr>
        <w:t xml:space="preserve"> to provide a quality service for its members and the local community.</w:t>
      </w:r>
    </w:p>
    <w:p w14:paraId="32FE2B72" w14:textId="77777777" w:rsidR="00211258" w:rsidRPr="004B35B2" w:rsidRDefault="00211258" w:rsidP="004B35B2">
      <w:pPr>
        <w:pStyle w:val="BodyText3"/>
        <w:widowControl/>
        <w:rPr>
          <w:rFonts w:ascii="Calibri" w:hAnsi="Calibri"/>
          <w:szCs w:val="22"/>
        </w:rPr>
      </w:pPr>
    </w:p>
    <w:p w14:paraId="29D3E60C" w14:textId="77777777" w:rsidR="008E09B3" w:rsidRDefault="0015283A" w:rsidP="008E09B3">
      <w:pPr>
        <w:rPr>
          <w:rFonts w:ascii="Calibri" w:hAnsi="Calibri"/>
          <w:sz w:val="22"/>
          <w:szCs w:val="22"/>
        </w:rPr>
      </w:pPr>
      <w:r w:rsidRPr="004B35B2">
        <w:rPr>
          <w:rFonts w:ascii="Calibri" w:hAnsi="Calibri"/>
          <w:sz w:val="22"/>
          <w:szCs w:val="22"/>
        </w:rPr>
        <w:t xml:space="preserve">A copy of </w:t>
      </w:r>
      <w:r w:rsidR="000031AA" w:rsidRPr="004B35B2">
        <w:rPr>
          <w:rFonts w:ascii="Calibri" w:hAnsi="Calibri"/>
          <w:sz w:val="22"/>
          <w:szCs w:val="22"/>
        </w:rPr>
        <w:t>the settings</w:t>
      </w:r>
      <w:r w:rsidR="00EB2F81" w:rsidRPr="004B35B2">
        <w:rPr>
          <w:rFonts w:ascii="Calibri" w:hAnsi="Calibri"/>
          <w:sz w:val="22"/>
          <w:szCs w:val="22"/>
        </w:rPr>
        <w:t xml:space="preserve"> policies </w:t>
      </w:r>
      <w:r w:rsidR="004F5EE4" w:rsidRPr="004B35B2">
        <w:rPr>
          <w:rFonts w:ascii="Calibri" w:hAnsi="Calibri"/>
          <w:sz w:val="22"/>
          <w:szCs w:val="22"/>
        </w:rPr>
        <w:t xml:space="preserve">and procedures are available to view </w:t>
      </w:r>
      <w:r w:rsidR="0037003B" w:rsidRPr="004B35B2">
        <w:rPr>
          <w:rFonts w:ascii="Calibri" w:hAnsi="Calibri"/>
          <w:sz w:val="22"/>
          <w:szCs w:val="22"/>
        </w:rPr>
        <w:t xml:space="preserve">and on our website </w:t>
      </w:r>
      <w:r w:rsidR="00EB2F81" w:rsidRPr="004B35B2">
        <w:rPr>
          <w:rFonts w:ascii="Calibri" w:hAnsi="Calibri"/>
          <w:sz w:val="22"/>
          <w:szCs w:val="22"/>
        </w:rPr>
        <w:t>at all times</w:t>
      </w:r>
      <w:r w:rsidR="004F5EE4" w:rsidRPr="004B35B2">
        <w:rPr>
          <w:rFonts w:ascii="Calibri" w:hAnsi="Calibri"/>
          <w:sz w:val="22"/>
          <w:szCs w:val="22"/>
        </w:rPr>
        <w:t>,</w:t>
      </w:r>
      <w:r w:rsidRPr="004B35B2">
        <w:rPr>
          <w:rFonts w:ascii="Calibri" w:hAnsi="Calibri"/>
          <w:sz w:val="22"/>
          <w:szCs w:val="22"/>
        </w:rPr>
        <w:t xml:space="preserve"> you may </w:t>
      </w:r>
      <w:r w:rsidR="004F5EE4" w:rsidRPr="004B35B2">
        <w:rPr>
          <w:rFonts w:ascii="Calibri" w:hAnsi="Calibri"/>
          <w:sz w:val="22"/>
          <w:szCs w:val="22"/>
        </w:rPr>
        <w:t xml:space="preserve">also </w:t>
      </w:r>
      <w:r w:rsidRPr="004B35B2">
        <w:rPr>
          <w:rFonts w:ascii="Calibri" w:hAnsi="Calibri"/>
          <w:sz w:val="22"/>
          <w:szCs w:val="22"/>
        </w:rPr>
        <w:t xml:space="preserve">request a copy via e-mail through </w:t>
      </w:r>
      <w:r w:rsidR="00581E07" w:rsidRPr="004B35B2">
        <w:rPr>
          <w:rFonts w:ascii="Calibri" w:hAnsi="Calibri"/>
          <w:sz w:val="22"/>
          <w:szCs w:val="22"/>
        </w:rPr>
        <w:t>any member of</w:t>
      </w:r>
      <w:r w:rsidRPr="004B35B2">
        <w:rPr>
          <w:rFonts w:ascii="Calibri" w:hAnsi="Calibri"/>
          <w:sz w:val="22"/>
          <w:szCs w:val="22"/>
        </w:rPr>
        <w:t xml:space="preserve"> staff.   </w:t>
      </w:r>
    </w:p>
    <w:p w14:paraId="1F956B43" w14:textId="77777777" w:rsidR="001158CC" w:rsidRDefault="001158CC" w:rsidP="008E09B3">
      <w:pPr>
        <w:rPr>
          <w:rFonts w:ascii="Calibri" w:hAnsi="Calibri"/>
          <w:b/>
          <w:szCs w:val="24"/>
          <w:u w:val="single"/>
        </w:rPr>
      </w:pPr>
    </w:p>
    <w:p w14:paraId="412D3506" w14:textId="2C5DA526" w:rsidR="0015283A" w:rsidRPr="008E09B3" w:rsidRDefault="00906D54" w:rsidP="008E09B3">
      <w:pPr>
        <w:rPr>
          <w:rFonts w:ascii="Calibri" w:hAnsi="Calibri"/>
          <w:b/>
          <w:sz w:val="22"/>
          <w:szCs w:val="22"/>
          <w:u w:val="single"/>
        </w:rPr>
      </w:pPr>
      <w:r w:rsidRPr="008E09B3">
        <w:rPr>
          <w:rFonts w:ascii="Calibri" w:hAnsi="Calibri"/>
          <w:b/>
          <w:szCs w:val="24"/>
          <w:u w:val="single"/>
        </w:rPr>
        <w:t>Encouraging Positive Behaviour</w:t>
      </w:r>
    </w:p>
    <w:p w14:paraId="7E57F8C6" w14:textId="77777777" w:rsidR="0015283A" w:rsidRPr="004B35B2" w:rsidRDefault="0015283A" w:rsidP="004B35B2">
      <w:pPr>
        <w:rPr>
          <w:rFonts w:ascii="Calibri" w:hAnsi="Calibri"/>
          <w:sz w:val="22"/>
          <w:szCs w:val="22"/>
        </w:rPr>
      </w:pPr>
    </w:p>
    <w:p w14:paraId="0FEFBCB8" w14:textId="77777777" w:rsidR="0015283A" w:rsidRPr="004B35B2" w:rsidRDefault="0015283A" w:rsidP="004B35B2">
      <w:pPr>
        <w:rPr>
          <w:rFonts w:ascii="Calibri" w:hAnsi="Calibri"/>
          <w:sz w:val="22"/>
          <w:szCs w:val="22"/>
        </w:rPr>
      </w:pPr>
      <w:r w:rsidRPr="004B35B2">
        <w:rPr>
          <w:rFonts w:ascii="Calibri" w:hAnsi="Calibri"/>
          <w:sz w:val="22"/>
          <w:szCs w:val="22"/>
        </w:rPr>
        <w:t xml:space="preserve">We encourage </w:t>
      </w:r>
      <w:r w:rsidR="00EB2F81" w:rsidRPr="004B35B2">
        <w:rPr>
          <w:rFonts w:ascii="Calibri" w:hAnsi="Calibri"/>
          <w:sz w:val="22"/>
          <w:szCs w:val="22"/>
        </w:rPr>
        <w:t>positive</w:t>
      </w:r>
      <w:r w:rsidRPr="004B35B2">
        <w:rPr>
          <w:rFonts w:ascii="Calibri" w:hAnsi="Calibri"/>
          <w:sz w:val="22"/>
          <w:szCs w:val="22"/>
        </w:rPr>
        <w:t xml:space="preserve"> behaviour by:</w:t>
      </w:r>
    </w:p>
    <w:p w14:paraId="7B278AD3" w14:textId="77777777" w:rsidR="0015283A" w:rsidRPr="004B35B2" w:rsidRDefault="0015283A" w:rsidP="004B35B2">
      <w:pPr>
        <w:numPr>
          <w:ilvl w:val="0"/>
          <w:numId w:val="10"/>
        </w:numPr>
        <w:tabs>
          <w:tab w:val="clear" w:pos="720"/>
          <w:tab w:val="num" w:pos="360"/>
        </w:tabs>
        <w:ind w:hanging="720"/>
        <w:rPr>
          <w:rFonts w:ascii="Calibri" w:hAnsi="Calibri"/>
          <w:sz w:val="22"/>
          <w:szCs w:val="22"/>
        </w:rPr>
      </w:pPr>
      <w:r w:rsidRPr="004B35B2">
        <w:rPr>
          <w:rFonts w:ascii="Calibri" w:hAnsi="Calibri"/>
          <w:sz w:val="22"/>
          <w:szCs w:val="22"/>
        </w:rPr>
        <w:t xml:space="preserve">ensuring the children are </w:t>
      </w:r>
      <w:r w:rsidR="00EB2F81" w:rsidRPr="004B35B2">
        <w:rPr>
          <w:rFonts w:ascii="Calibri" w:hAnsi="Calibri"/>
          <w:sz w:val="22"/>
          <w:szCs w:val="22"/>
        </w:rPr>
        <w:t>engaged in age appropriate play</w:t>
      </w:r>
      <w:r w:rsidRPr="004B35B2">
        <w:rPr>
          <w:rFonts w:ascii="Calibri" w:hAnsi="Calibri"/>
          <w:sz w:val="22"/>
          <w:szCs w:val="22"/>
        </w:rPr>
        <w:t>;</w:t>
      </w:r>
    </w:p>
    <w:p w14:paraId="3705B265" w14:textId="77777777" w:rsidR="0015283A" w:rsidRPr="004B35B2" w:rsidRDefault="0015283A" w:rsidP="004B35B2">
      <w:pPr>
        <w:numPr>
          <w:ilvl w:val="0"/>
          <w:numId w:val="7"/>
        </w:numPr>
        <w:tabs>
          <w:tab w:val="clear" w:pos="720"/>
          <w:tab w:val="num" w:pos="360"/>
        </w:tabs>
        <w:ind w:left="360"/>
        <w:rPr>
          <w:rFonts w:ascii="Calibri" w:hAnsi="Calibri"/>
          <w:sz w:val="22"/>
          <w:szCs w:val="22"/>
        </w:rPr>
      </w:pPr>
      <w:r w:rsidRPr="004B35B2">
        <w:rPr>
          <w:rFonts w:ascii="Calibri" w:hAnsi="Calibri"/>
          <w:sz w:val="22"/>
          <w:szCs w:val="22"/>
        </w:rPr>
        <w:t>talking to everybody in the group with respect and courtesy and encouraging others to do the same;</w:t>
      </w:r>
      <w:r w:rsidR="00AA6193" w:rsidRPr="004B35B2">
        <w:rPr>
          <w:rFonts w:ascii="Calibri" w:hAnsi="Calibri"/>
          <w:sz w:val="22"/>
          <w:szCs w:val="22"/>
        </w:rPr>
        <w:t xml:space="preserve"> and</w:t>
      </w:r>
    </w:p>
    <w:p w14:paraId="70999C56" w14:textId="77777777" w:rsidR="0015283A" w:rsidRPr="004B35B2" w:rsidRDefault="0015283A" w:rsidP="004B35B2">
      <w:pPr>
        <w:numPr>
          <w:ilvl w:val="0"/>
          <w:numId w:val="7"/>
        </w:numPr>
        <w:tabs>
          <w:tab w:val="clear" w:pos="720"/>
          <w:tab w:val="num" w:pos="360"/>
        </w:tabs>
        <w:ind w:hanging="720"/>
        <w:rPr>
          <w:rFonts w:ascii="Calibri" w:hAnsi="Calibri"/>
          <w:sz w:val="22"/>
          <w:szCs w:val="22"/>
        </w:rPr>
      </w:pPr>
      <w:r w:rsidRPr="004B35B2">
        <w:rPr>
          <w:rFonts w:ascii="Calibri" w:hAnsi="Calibri"/>
          <w:sz w:val="22"/>
          <w:szCs w:val="22"/>
        </w:rPr>
        <w:t>praising positive behaviour</w:t>
      </w:r>
      <w:r w:rsidR="00AA6193" w:rsidRPr="004B35B2">
        <w:rPr>
          <w:rFonts w:ascii="Calibri" w:hAnsi="Calibri"/>
          <w:sz w:val="22"/>
          <w:szCs w:val="22"/>
        </w:rPr>
        <w:t>.</w:t>
      </w:r>
    </w:p>
    <w:p w14:paraId="500F92AA" w14:textId="77777777" w:rsidR="00EB2F81" w:rsidRPr="004B35B2" w:rsidRDefault="00EB2F81" w:rsidP="004B35B2">
      <w:pPr>
        <w:rPr>
          <w:rFonts w:ascii="Calibri" w:hAnsi="Calibri"/>
          <w:sz w:val="22"/>
          <w:szCs w:val="22"/>
        </w:rPr>
      </w:pPr>
    </w:p>
    <w:p w14:paraId="007A74AE" w14:textId="77777777" w:rsidR="00AA6193" w:rsidRDefault="00B13ED2" w:rsidP="004B35B2">
      <w:pPr>
        <w:rPr>
          <w:rFonts w:ascii="Calibri" w:hAnsi="Calibri"/>
          <w:sz w:val="22"/>
          <w:szCs w:val="22"/>
        </w:rPr>
      </w:pPr>
      <w:r w:rsidRPr="004B35B2">
        <w:rPr>
          <w:rFonts w:ascii="Calibri" w:hAnsi="Calibri"/>
          <w:sz w:val="22"/>
          <w:szCs w:val="22"/>
        </w:rPr>
        <w:t>Under no circumstances will</w:t>
      </w:r>
      <w:r w:rsidR="00EB2F81" w:rsidRPr="004B35B2">
        <w:rPr>
          <w:rFonts w:ascii="Calibri" w:hAnsi="Calibri"/>
          <w:sz w:val="22"/>
          <w:szCs w:val="22"/>
        </w:rPr>
        <w:t xml:space="preserve"> s</w:t>
      </w:r>
      <w:r w:rsidR="0015283A" w:rsidRPr="004B35B2">
        <w:rPr>
          <w:rFonts w:ascii="Calibri" w:hAnsi="Calibri"/>
          <w:sz w:val="22"/>
          <w:szCs w:val="22"/>
        </w:rPr>
        <w:t>taff and other</w:t>
      </w:r>
      <w:r w:rsidR="00EB2F81" w:rsidRPr="004B35B2">
        <w:rPr>
          <w:rFonts w:ascii="Calibri" w:hAnsi="Calibri"/>
          <w:sz w:val="22"/>
          <w:szCs w:val="22"/>
        </w:rPr>
        <w:t xml:space="preserve"> supporting</w:t>
      </w:r>
      <w:r w:rsidR="0015283A" w:rsidRPr="004B35B2">
        <w:rPr>
          <w:rFonts w:ascii="Calibri" w:hAnsi="Calibri"/>
          <w:sz w:val="22"/>
          <w:szCs w:val="22"/>
        </w:rPr>
        <w:t xml:space="preserve"> adults in </w:t>
      </w:r>
      <w:r w:rsidR="00651CF1" w:rsidRPr="004B35B2">
        <w:rPr>
          <w:rFonts w:ascii="Calibri" w:hAnsi="Calibri"/>
          <w:sz w:val="22"/>
          <w:szCs w:val="22"/>
        </w:rPr>
        <w:t xml:space="preserve">the </w:t>
      </w:r>
      <w:r w:rsidR="00581E07" w:rsidRPr="004B35B2">
        <w:rPr>
          <w:rFonts w:ascii="Calibri" w:hAnsi="Calibri"/>
          <w:sz w:val="22"/>
          <w:szCs w:val="22"/>
        </w:rPr>
        <w:t>setting</w:t>
      </w:r>
      <w:r w:rsidR="0015283A" w:rsidRPr="004B35B2">
        <w:rPr>
          <w:rFonts w:ascii="Calibri" w:hAnsi="Calibri"/>
          <w:sz w:val="22"/>
          <w:szCs w:val="22"/>
        </w:rPr>
        <w:t xml:space="preserve"> use </w:t>
      </w:r>
      <w:r w:rsidR="00EB2F81" w:rsidRPr="004B35B2">
        <w:rPr>
          <w:rFonts w:ascii="Calibri" w:hAnsi="Calibri"/>
          <w:sz w:val="22"/>
          <w:szCs w:val="22"/>
        </w:rPr>
        <w:t xml:space="preserve">any form of </w:t>
      </w:r>
      <w:r w:rsidR="0015283A" w:rsidRPr="004B35B2">
        <w:rPr>
          <w:rFonts w:ascii="Calibri" w:hAnsi="Calibri"/>
          <w:sz w:val="22"/>
          <w:szCs w:val="22"/>
        </w:rPr>
        <w:t>physical punishment.</w:t>
      </w:r>
    </w:p>
    <w:p w14:paraId="483FCCDB" w14:textId="77777777" w:rsidR="00791938" w:rsidRDefault="00791938" w:rsidP="004B35B2">
      <w:pPr>
        <w:rPr>
          <w:rFonts w:ascii="Calibri" w:hAnsi="Calibri"/>
          <w:sz w:val="22"/>
          <w:szCs w:val="22"/>
        </w:rPr>
      </w:pPr>
    </w:p>
    <w:p w14:paraId="055DF47F" w14:textId="0AE9D93E" w:rsidR="00791938" w:rsidRPr="004B35B2" w:rsidRDefault="00791938" w:rsidP="004B35B2">
      <w:pPr>
        <w:rPr>
          <w:rFonts w:ascii="Calibri" w:hAnsi="Calibri"/>
          <w:sz w:val="22"/>
          <w:szCs w:val="22"/>
        </w:rPr>
      </w:pPr>
      <w:r w:rsidRPr="00791938">
        <w:rPr>
          <w:rFonts w:ascii="Calibri" w:hAnsi="Calibri"/>
          <w:sz w:val="22"/>
          <w:szCs w:val="22"/>
        </w:rPr>
        <w:t>We recognise that babies and young children are still developing their emotional regulation and communication skills. Practitioners respond calmly and appropriately to children's individual needs and support them to understand boundaries and develop positive ways of expressing their feelings.</w:t>
      </w:r>
    </w:p>
    <w:p w14:paraId="74DAE06B" w14:textId="77777777" w:rsidR="00EE7A63" w:rsidRDefault="00EE7A63" w:rsidP="004B35B2">
      <w:pPr>
        <w:rPr>
          <w:rFonts w:ascii="Calibri" w:hAnsi="Calibri"/>
          <w:b/>
          <w:szCs w:val="24"/>
          <w:u w:val="single"/>
        </w:rPr>
      </w:pPr>
    </w:p>
    <w:p w14:paraId="0BE06555" w14:textId="77777777" w:rsidR="0015283A" w:rsidRPr="00CB0026" w:rsidRDefault="00906D54" w:rsidP="004B35B2">
      <w:pPr>
        <w:rPr>
          <w:rFonts w:ascii="Calibri" w:hAnsi="Calibri"/>
          <w:b/>
          <w:szCs w:val="24"/>
          <w:u w:val="single"/>
        </w:rPr>
      </w:pPr>
      <w:r w:rsidRPr="00CB0026">
        <w:rPr>
          <w:rFonts w:ascii="Calibri" w:hAnsi="Calibri"/>
          <w:b/>
          <w:szCs w:val="24"/>
          <w:u w:val="single"/>
        </w:rPr>
        <w:t>Equal Opportunities</w:t>
      </w:r>
    </w:p>
    <w:p w14:paraId="3A9C21A8" w14:textId="77777777" w:rsidR="0015283A" w:rsidRPr="004B35B2" w:rsidRDefault="0015283A" w:rsidP="004B35B2">
      <w:pPr>
        <w:rPr>
          <w:rFonts w:ascii="Calibri" w:hAnsi="Calibri"/>
          <w:sz w:val="22"/>
          <w:szCs w:val="22"/>
        </w:rPr>
      </w:pPr>
    </w:p>
    <w:p w14:paraId="12C3F137" w14:textId="77777777" w:rsidR="0015283A" w:rsidRPr="004B35B2" w:rsidRDefault="0015283A" w:rsidP="004B35B2">
      <w:pPr>
        <w:rPr>
          <w:rFonts w:ascii="Calibri" w:hAnsi="Calibri"/>
          <w:sz w:val="22"/>
          <w:szCs w:val="22"/>
        </w:rPr>
      </w:pPr>
      <w:r w:rsidRPr="004B35B2">
        <w:rPr>
          <w:rFonts w:ascii="Calibri" w:hAnsi="Calibri"/>
          <w:sz w:val="22"/>
          <w:szCs w:val="22"/>
        </w:rPr>
        <w:t>We are committed to equal opportunities and recognise and respect the</w:t>
      </w:r>
      <w:r w:rsidR="00B13ED2" w:rsidRPr="004B35B2">
        <w:rPr>
          <w:rFonts w:ascii="Calibri" w:hAnsi="Calibri"/>
          <w:sz w:val="22"/>
          <w:szCs w:val="22"/>
        </w:rPr>
        <w:t xml:space="preserve"> individual</w:t>
      </w:r>
      <w:r w:rsidRPr="004B35B2">
        <w:rPr>
          <w:rFonts w:ascii="Calibri" w:hAnsi="Calibri"/>
          <w:sz w:val="22"/>
          <w:szCs w:val="22"/>
        </w:rPr>
        <w:t xml:space="preserve"> values derived from different racial, cultural, religious and linguistic backgrounds.  We aim to provide an </w:t>
      </w:r>
      <w:r w:rsidR="00B13ED2" w:rsidRPr="004B35B2">
        <w:rPr>
          <w:rFonts w:ascii="Calibri" w:hAnsi="Calibri"/>
          <w:sz w:val="22"/>
          <w:szCs w:val="22"/>
        </w:rPr>
        <w:t xml:space="preserve">inclusive </w:t>
      </w:r>
      <w:r w:rsidRPr="004B35B2">
        <w:rPr>
          <w:rFonts w:ascii="Calibri" w:hAnsi="Calibri"/>
          <w:sz w:val="22"/>
          <w:szCs w:val="22"/>
        </w:rPr>
        <w:t>environment in which tolerance and understanding is fostered and in which all cultures can be shared</w:t>
      </w:r>
      <w:r w:rsidR="00F37FA0" w:rsidRPr="004B35B2">
        <w:rPr>
          <w:rFonts w:ascii="Calibri" w:hAnsi="Calibri"/>
          <w:sz w:val="22"/>
          <w:szCs w:val="22"/>
        </w:rPr>
        <w:t xml:space="preserve">. The setting has a named Equal Opportunities Co-ordinator. </w:t>
      </w:r>
    </w:p>
    <w:p w14:paraId="020993E4" w14:textId="0DE1C92C" w:rsidR="0015283A" w:rsidRPr="004B35B2" w:rsidRDefault="0088789A" w:rsidP="0088789A">
      <w:pPr>
        <w:tabs>
          <w:tab w:val="right" w:pos="10206"/>
        </w:tabs>
        <w:rPr>
          <w:rFonts w:ascii="Calibri" w:hAnsi="Calibri"/>
          <w:sz w:val="22"/>
          <w:szCs w:val="22"/>
        </w:rPr>
      </w:pPr>
      <w:r>
        <w:rPr>
          <w:rFonts w:ascii="Calibri" w:hAnsi="Calibri"/>
          <w:sz w:val="22"/>
          <w:szCs w:val="22"/>
        </w:rPr>
        <w:tab/>
      </w:r>
    </w:p>
    <w:p w14:paraId="447B3B30" w14:textId="77777777" w:rsidR="0015283A" w:rsidRPr="00CB0026" w:rsidRDefault="00906D54" w:rsidP="004B35B2">
      <w:pPr>
        <w:pStyle w:val="Heading6"/>
        <w:rPr>
          <w:rFonts w:ascii="Calibri" w:hAnsi="Calibri"/>
          <w:sz w:val="24"/>
          <w:szCs w:val="24"/>
        </w:rPr>
      </w:pPr>
      <w:r w:rsidRPr="00CB0026">
        <w:rPr>
          <w:rFonts w:ascii="Calibri" w:hAnsi="Calibri"/>
          <w:sz w:val="24"/>
          <w:szCs w:val="24"/>
        </w:rPr>
        <w:t>No Smoking</w:t>
      </w:r>
    </w:p>
    <w:p w14:paraId="469A8478" w14:textId="77777777" w:rsidR="0015283A" w:rsidRPr="004B35B2" w:rsidRDefault="0015283A" w:rsidP="004B35B2">
      <w:pPr>
        <w:rPr>
          <w:rFonts w:ascii="Calibri" w:hAnsi="Calibri"/>
          <w:sz w:val="22"/>
          <w:szCs w:val="22"/>
        </w:rPr>
      </w:pPr>
    </w:p>
    <w:p w14:paraId="30D8CCE1" w14:textId="089F6500" w:rsidR="00B468D6" w:rsidRDefault="004F34E2" w:rsidP="00B468D6">
      <w:pPr>
        <w:rPr>
          <w:rFonts w:ascii="Calibri" w:hAnsi="Calibri"/>
          <w:sz w:val="22"/>
          <w:szCs w:val="22"/>
        </w:rPr>
      </w:pPr>
      <w:r w:rsidRPr="004B35B2">
        <w:rPr>
          <w:rFonts w:ascii="Calibri" w:hAnsi="Calibri"/>
          <w:sz w:val="22"/>
          <w:szCs w:val="22"/>
        </w:rPr>
        <w:t>Both o</w:t>
      </w:r>
      <w:r w:rsidR="0015283A" w:rsidRPr="004B35B2">
        <w:rPr>
          <w:rFonts w:ascii="Calibri" w:hAnsi="Calibri"/>
          <w:sz w:val="22"/>
          <w:szCs w:val="22"/>
        </w:rPr>
        <w:t xml:space="preserve">ur </w:t>
      </w:r>
      <w:r w:rsidR="00581E07" w:rsidRPr="004B35B2">
        <w:rPr>
          <w:rFonts w:ascii="Calibri" w:hAnsi="Calibri"/>
          <w:sz w:val="22"/>
          <w:szCs w:val="22"/>
        </w:rPr>
        <w:t>setting</w:t>
      </w:r>
      <w:r w:rsidR="0015283A" w:rsidRPr="004B35B2">
        <w:rPr>
          <w:rFonts w:ascii="Calibri" w:hAnsi="Calibri"/>
          <w:sz w:val="22"/>
          <w:szCs w:val="22"/>
        </w:rPr>
        <w:t xml:space="preserve"> </w:t>
      </w:r>
      <w:r w:rsidRPr="004B35B2">
        <w:rPr>
          <w:rFonts w:ascii="Calibri" w:hAnsi="Calibri"/>
          <w:sz w:val="22"/>
          <w:szCs w:val="22"/>
        </w:rPr>
        <w:t>and the Primary school have</w:t>
      </w:r>
      <w:r w:rsidR="0015283A" w:rsidRPr="004B35B2">
        <w:rPr>
          <w:rFonts w:ascii="Calibri" w:hAnsi="Calibri"/>
          <w:sz w:val="22"/>
          <w:szCs w:val="22"/>
        </w:rPr>
        <w:t xml:space="preserve"> a no smoking</w:t>
      </w:r>
      <w:r w:rsidR="00CB26E4">
        <w:rPr>
          <w:rFonts w:ascii="Calibri" w:hAnsi="Calibri"/>
          <w:sz w:val="22"/>
          <w:szCs w:val="22"/>
        </w:rPr>
        <w:t>/vaping</w:t>
      </w:r>
      <w:r w:rsidR="0015283A" w:rsidRPr="004B35B2">
        <w:rPr>
          <w:rFonts w:ascii="Calibri" w:hAnsi="Calibri"/>
          <w:sz w:val="22"/>
          <w:szCs w:val="22"/>
        </w:rPr>
        <w:t xml:space="preserve"> policy. </w:t>
      </w:r>
    </w:p>
    <w:p w14:paraId="0838B30D" w14:textId="77777777" w:rsidR="00B468D6" w:rsidRPr="00B468D6" w:rsidRDefault="00B468D6" w:rsidP="00B468D6">
      <w:pPr>
        <w:rPr>
          <w:rFonts w:ascii="Calibri" w:hAnsi="Calibri"/>
          <w:sz w:val="22"/>
          <w:szCs w:val="22"/>
        </w:rPr>
      </w:pPr>
    </w:p>
    <w:p w14:paraId="0239AF00" w14:textId="77777777" w:rsidR="004F34E2" w:rsidRPr="00CB0026" w:rsidRDefault="004F34E2" w:rsidP="004B35B2">
      <w:pPr>
        <w:pStyle w:val="Heading6"/>
        <w:rPr>
          <w:rFonts w:ascii="Calibri" w:hAnsi="Calibri"/>
          <w:sz w:val="24"/>
          <w:szCs w:val="24"/>
        </w:rPr>
      </w:pPr>
      <w:r w:rsidRPr="00CB0026">
        <w:rPr>
          <w:rFonts w:ascii="Calibri" w:hAnsi="Calibri"/>
          <w:sz w:val="24"/>
          <w:szCs w:val="24"/>
        </w:rPr>
        <w:t>No Dogs</w:t>
      </w:r>
    </w:p>
    <w:p w14:paraId="79FB4C18" w14:textId="77777777" w:rsidR="004F34E2" w:rsidRPr="004B35B2" w:rsidRDefault="004F34E2" w:rsidP="004B35B2">
      <w:pPr>
        <w:rPr>
          <w:rFonts w:ascii="Calibri" w:hAnsi="Calibri"/>
          <w:sz w:val="22"/>
          <w:szCs w:val="22"/>
        </w:rPr>
      </w:pPr>
    </w:p>
    <w:p w14:paraId="38A31E4C" w14:textId="29E94F4D" w:rsidR="004F34E2" w:rsidRPr="004B35B2" w:rsidRDefault="004F34E2" w:rsidP="004B35B2">
      <w:pPr>
        <w:rPr>
          <w:rFonts w:ascii="Calibri" w:hAnsi="Calibri"/>
          <w:sz w:val="22"/>
          <w:szCs w:val="22"/>
        </w:rPr>
      </w:pPr>
      <w:r w:rsidRPr="004B35B2">
        <w:rPr>
          <w:rFonts w:ascii="Calibri" w:hAnsi="Calibri"/>
          <w:sz w:val="22"/>
          <w:szCs w:val="22"/>
        </w:rPr>
        <w:t>Both our setting and the Primary school have a no dogs policy</w:t>
      </w:r>
      <w:r w:rsidR="00CB26E4">
        <w:rPr>
          <w:rFonts w:ascii="Calibri" w:hAnsi="Calibri"/>
          <w:sz w:val="22"/>
          <w:szCs w:val="22"/>
        </w:rPr>
        <w:t>, except guide dogs.</w:t>
      </w:r>
    </w:p>
    <w:p w14:paraId="64CE1177" w14:textId="77777777" w:rsidR="004F34E2" w:rsidRDefault="004F34E2" w:rsidP="004B35B2">
      <w:pPr>
        <w:rPr>
          <w:rFonts w:ascii="Calibri" w:hAnsi="Calibri"/>
          <w:sz w:val="22"/>
          <w:szCs w:val="22"/>
        </w:rPr>
      </w:pPr>
    </w:p>
    <w:p w14:paraId="5080E37D" w14:textId="77777777" w:rsidR="00DB2EC0" w:rsidRDefault="00DB2EC0" w:rsidP="004B35B2">
      <w:pPr>
        <w:rPr>
          <w:rFonts w:ascii="Calibri" w:hAnsi="Calibri"/>
          <w:sz w:val="22"/>
          <w:szCs w:val="22"/>
        </w:rPr>
      </w:pPr>
      <w:r>
        <w:rPr>
          <w:rFonts w:ascii="Calibri" w:hAnsi="Calibri"/>
          <w:b/>
          <w:sz w:val="22"/>
          <w:szCs w:val="22"/>
          <w:u w:val="single"/>
        </w:rPr>
        <w:t>No Mobile Phones</w:t>
      </w:r>
    </w:p>
    <w:p w14:paraId="7BA40368" w14:textId="77777777" w:rsidR="00DB2EC0" w:rsidRDefault="00DB2EC0" w:rsidP="004B35B2">
      <w:pPr>
        <w:rPr>
          <w:rFonts w:ascii="Calibri" w:hAnsi="Calibri"/>
          <w:sz w:val="22"/>
          <w:szCs w:val="22"/>
        </w:rPr>
      </w:pPr>
    </w:p>
    <w:p w14:paraId="5E23942E" w14:textId="77777777" w:rsidR="00DB2EC0" w:rsidRPr="00DB2EC0" w:rsidRDefault="00DB2EC0" w:rsidP="004B35B2">
      <w:pPr>
        <w:rPr>
          <w:rFonts w:ascii="Calibri" w:hAnsi="Calibri"/>
          <w:sz w:val="22"/>
          <w:szCs w:val="22"/>
        </w:rPr>
      </w:pPr>
      <w:r>
        <w:rPr>
          <w:rFonts w:ascii="Calibri" w:hAnsi="Calibri"/>
          <w:sz w:val="22"/>
          <w:szCs w:val="22"/>
        </w:rPr>
        <w:t>We operate a no mobile phone policy at Pre-school in accordance with our Safeguarding policy. We ask that you do not use your mobile phones to make/take calls, send/respond to text, chec</w:t>
      </w:r>
      <w:r w:rsidR="002E3AE8">
        <w:rPr>
          <w:rFonts w:ascii="Calibri" w:hAnsi="Calibri"/>
          <w:sz w:val="22"/>
          <w:szCs w:val="22"/>
        </w:rPr>
        <w:t>k time or</w:t>
      </w:r>
      <w:r>
        <w:rPr>
          <w:rFonts w:ascii="Calibri" w:hAnsi="Calibri"/>
          <w:sz w:val="22"/>
          <w:szCs w:val="22"/>
        </w:rPr>
        <w:t xml:space="preserve"> use in any form once you enter the Pre-school grounds (front gates).</w:t>
      </w:r>
    </w:p>
    <w:p w14:paraId="15F89C07" w14:textId="77777777" w:rsidR="000C430A" w:rsidRPr="004B35B2" w:rsidRDefault="000C430A" w:rsidP="004B35B2">
      <w:pPr>
        <w:rPr>
          <w:rFonts w:ascii="Calibri" w:hAnsi="Calibri"/>
          <w:b/>
          <w:sz w:val="22"/>
          <w:szCs w:val="22"/>
          <w:u w:val="single"/>
        </w:rPr>
      </w:pPr>
    </w:p>
    <w:p w14:paraId="19626D1A" w14:textId="77777777" w:rsidR="0015283A" w:rsidRPr="00CB0026" w:rsidRDefault="00906D54" w:rsidP="004B35B2">
      <w:pPr>
        <w:rPr>
          <w:rFonts w:ascii="Calibri" w:hAnsi="Calibri"/>
          <w:b/>
          <w:szCs w:val="24"/>
          <w:u w:val="single"/>
        </w:rPr>
      </w:pPr>
      <w:r w:rsidRPr="00CB0026">
        <w:rPr>
          <w:rFonts w:ascii="Calibri" w:hAnsi="Calibri"/>
          <w:b/>
          <w:szCs w:val="24"/>
          <w:u w:val="single"/>
        </w:rPr>
        <w:t>Safeguarding Children</w:t>
      </w:r>
    </w:p>
    <w:p w14:paraId="700045D9" w14:textId="77777777" w:rsidR="0015283A" w:rsidRPr="004B35B2" w:rsidRDefault="0015283A" w:rsidP="004B35B2">
      <w:pPr>
        <w:rPr>
          <w:rFonts w:ascii="Calibri" w:hAnsi="Calibri"/>
          <w:sz w:val="22"/>
          <w:szCs w:val="22"/>
        </w:rPr>
      </w:pPr>
    </w:p>
    <w:p w14:paraId="55849A01" w14:textId="5A42F92E" w:rsidR="0015283A" w:rsidRDefault="0015283A" w:rsidP="004B35B2">
      <w:pPr>
        <w:rPr>
          <w:rFonts w:ascii="Calibri" w:hAnsi="Calibri"/>
          <w:sz w:val="22"/>
          <w:szCs w:val="22"/>
        </w:rPr>
      </w:pPr>
      <w:r w:rsidRPr="004B35B2">
        <w:rPr>
          <w:rFonts w:ascii="Calibri" w:hAnsi="Calibri"/>
          <w:sz w:val="22"/>
          <w:szCs w:val="22"/>
        </w:rPr>
        <w:t>Our</w:t>
      </w:r>
      <w:r w:rsidR="00581E07" w:rsidRPr="004B35B2">
        <w:rPr>
          <w:rFonts w:ascii="Calibri" w:hAnsi="Calibri"/>
          <w:sz w:val="22"/>
          <w:szCs w:val="22"/>
        </w:rPr>
        <w:t xml:space="preserve"> setting</w:t>
      </w:r>
      <w:r w:rsidRPr="004B35B2">
        <w:rPr>
          <w:rFonts w:ascii="Calibri" w:hAnsi="Calibri"/>
          <w:sz w:val="22"/>
          <w:szCs w:val="22"/>
        </w:rPr>
        <w:t xml:space="preserve"> has a duty under the law to help safeguard children against </w:t>
      </w:r>
      <w:r w:rsidR="00E840D4" w:rsidRPr="00E840D4">
        <w:rPr>
          <w:rFonts w:ascii="Calibri" w:hAnsi="Calibri"/>
          <w:sz w:val="22"/>
          <w:szCs w:val="22"/>
        </w:rPr>
        <w:t>concerns about abuse, neglect or other forms of harm</w:t>
      </w:r>
      <w:r w:rsidRPr="004B35B2">
        <w:rPr>
          <w:rFonts w:ascii="Calibri" w:hAnsi="Calibri"/>
          <w:sz w:val="22"/>
          <w:szCs w:val="22"/>
        </w:rPr>
        <w:t>.</w:t>
      </w:r>
      <w:r w:rsidR="002E3AE8">
        <w:rPr>
          <w:rFonts w:ascii="Calibri" w:hAnsi="Calibri"/>
          <w:sz w:val="22"/>
          <w:szCs w:val="22"/>
        </w:rPr>
        <w:t xml:space="preserve"> </w:t>
      </w:r>
      <w:r w:rsidRPr="004B35B2">
        <w:rPr>
          <w:rFonts w:ascii="Calibri" w:hAnsi="Calibri"/>
          <w:sz w:val="22"/>
          <w:szCs w:val="22"/>
        </w:rPr>
        <w:t>Our employment practices ensure children are protected against the likelihood of abuse in our setting and we have a procedure for managing complaints or allegations against a member of staff.</w:t>
      </w:r>
      <w:r w:rsidR="002E3AE8">
        <w:rPr>
          <w:rFonts w:ascii="Calibri" w:hAnsi="Calibri"/>
          <w:sz w:val="22"/>
          <w:szCs w:val="22"/>
        </w:rPr>
        <w:t xml:space="preserve"> </w:t>
      </w:r>
      <w:r w:rsidRPr="004B35B2">
        <w:rPr>
          <w:rFonts w:ascii="Calibri" w:hAnsi="Calibri"/>
          <w:sz w:val="22"/>
          <w:szCs w:val="22"/>
        </w:rPr>
        <w:t xml:space="preserve">Our way of working with children </w:t>
      </w:r>
      <w:r w:rsidRPr="004B35B2">
        <w:rPr>
          <w:rFonts w:ascii="Calibri" w:hAnsi="Calibri"/>
          <w:sz w:val="22"/>
          <w:szCs w:val="22"/>
        </w:rPr>
        <w:lastRenderedPageBreak/>
        <w:t>and their parents ensures we are aware of any problems that may emerge and can offer support, including referral to appropriate agencies when necessary, to help families in difficulty.</w:t>
      </w:r>
    </w:p>
    <w:p w14:paraId="699D20AC" w14:textId="77777777" w:rsidR="001158CC" w:rsidRDefault="001158CC" w:rsidP="004B35B2">
      <w:pPr>
        <w:rPr>
          <w:rFonts w:ascii="Calibri" w:hAnsi="Calibri"/>
          <w:szCs w:val="24"/>
        </w:rPr>
      </w:pPr>
    </w:p>
    <w:p w14:paraId="4FFDEB25" w14:textId="62C2E376" w:rsidR="0015283A" w:rsidRPr="00CB0026" w:rsidRDefault="0015283A" w:rsidP="004B35B2">
      <w:pPr>
        <w:rPr>
          <w:rFonts w:ascii="Calibri" w:hAnsi="Calibri"/>
          <w:b/>
          <w:szCs w:val="24"/>
          <w:u w:val="single"/>
        </w:rPr>
      </w:pPr>
      <w:r w:rsidRPr="00CB0026">
        <w:rPr>
          <w:rFonts w:ascii="Calibri" w:hAnsi="Calibri"/>
          <w:b/>
          <w:szCs w:val="24"/>
          <w:u w:val="single"/>
        </w:rPr>
        <w:t>S</w:t>
      </w:r>
      <w:r w:rsidR="00906D54" w:rsidRPr="00CB0026">
        <w:rPr>
          <w:rFonts w:ascii="Calibri" w:hAnsi="Calibri"/>
          <w:b/>
          <w:szCs w:val="24"/>
          <w:u w:val="single"/>
        </w:rPr>
        <w:t>pecial Needs</w:t>
      </w:r>
    </w:p>
    <w:p w14:paraId="5B32CC85" w14:textId="77777777" w:rsidR="0015283A" w:rsidRPr="004B35B2" w:rsidRDefault="0015283A" w:rsidP="004B35B2">
      <w:pPr>
        <w:rPr>
          <w:rFonts w:ascii="Calibri" w:hAnsi="Calibri"/>
          <w:sz w:val="22"/>
          <w:szCs w:val="22"/>
        </w:rPr>
      </w:pPr>
    </w:p>
    <w:p w14:paraId="29C29E0E" w14:textId="77777777" w:rsidR="00E840D4" w:rsidRDefault="00E840D4" w:rsidP="00E840D4">
      <w:pPr>
        <w:pStyle w:val="Heading1"/>
        <w:rPr>
          <w:rFonts w:ascii="Calibri" w:hAnsi="Calibri"/>
          <w:sz w:val="22"/>
          <w:szCs w:val="22"/>
          <w:u w:val="none"/>
        </w:rPr>
      </w:pPr>
      <w:r w:rsidRPr="00E840D4">
        <w:rPr>
          <w:rFonts w:ascii="Calibri" w:hAnsi="Calibri"/>
          <w:sz w:val="22"/>
          <w:szCs w:val="22"/>
          <w:u w:val="none"/>
        </w:rPr>
        <w:t>We are committed to providing an inclusive environment where every child is supported to participate, learn and develop.</w:t>
      </w:r>
    </w:p>
    <w:p w14:paraId="3262E480" w14:textId="77777777" w:rsidR="00E840D4" w:rsidRPr="00E840D4" w:rsidRDefault="00E840D4" w:rsidP="00E840D4"/>
    <w:p w14:paraId="2A365781" w14:textId="77777777" w:rsidR="00E840D4" w:rsidRDefault="00E840D4" w:rsidP="00E840D4">
      <w:pPr>
        <w:pStyle w:val="Heading1"/>
        <w:rPr>
          <w:rFonts w:ascii="Calibri" w:hAnsi="Calibri"/>
          <w:sz w:val="22"/>
          <w:szCs w:val="22"/>
          <w:u w:val="none"/>
        </w:rPr>
      </w:pPr>
      <w:r w:rsidRPr="00E840D4">
        <w:rPr>
          <w:rFonts w:ascii="Calibri" w:hAnsi="Calibri"/>
          <w:sz w:val="22"/>
          <w:szCs w:val="22"/>
          <w:u w:val="none"/>
        </w:rPr>
        <w:t>We work in partnership with parents/carers and other professionals to identify children's individual needs and provide appropriate support as early as possible.</w:t>
      </w:r>
    </w:p>
    <w:p w14:paraId="61EC098C" w14:textId="77777777" w:rsidR="00E840D4" w:rsidRPr="00E840D4" w:rsidRDefault="00E840D4" w:rsidP="00E840D4"/>
    <w:p w14:paraId="01C7B03B" w14:textId="77777777" w:rsidR="00E840D4" w:rsidRPr="00E840D4" w:rsidRDefault="00E840D4" w:rsidP="00E840D4">
      <w:pPr>
        <w:pStyle w:val="Heading1"/>
        <w:rPr>
          <w:rFonts w:ascii="Calibri" w:hAnsi="Calibri"/>
          <w:sz w:val="22"/>
          <w:szCs w:val="22"/>
          <w:u w:val="none"/>
        </w:rPr>
      </w:pPr>
      <w:r w:rsidRPr="00E840D4">
        <w:rPr>
          <w:rFonts w:ascii="Calibri" w:hAnsi="Calibri"/>
          <w:sz w:val="22"/>
          <w:szCs w:val="22"/>
          <w:u w:val="none"/>
        </w:rPr>
        <w:t>Our approach follows the current Special Educational Needs and Disability (SEND) Code of Practice and relevant statutory guidance.</w:t>
      </w:r>
    </w:p>
    <w:p w14:paraId="64C07C08" w14:textId="77777777" w:rsidR="00E840D4" w:rsidRPr="00E840D4" w:rsidRDefault="00E840D4" w:rsidP="00E840D4">
      <w:pPr>
        <w:pStyle w:val="Heading1"/>
        <w:rPr>
          <w:rFonts w:ascii="Calibri" w:hAnsi="Calibri"/>
          <w:sz w:val="22"/>
          <w:szCs w:val="22"/>
          <w:u w:val="none"/>
        </w:rPr>
      </w:pPr>
      <w:r w:rsidRPr="00E840D4">
        <w:rPr>
          <w:rFonts w:ascii="Calibri" w:hAnsi="Calibri"/>
          <w:sz w:val="22"/>
          <w:szCs w:val="22"/>
          <w:u w:val="none"/>
        </w:rPr>
        <w:t>If you have any concerns about your child's development or additional needs, please speak to your child's key person, SENCO or manager.</w:t>
      </w:r>
    </w:p>
    <w:p w14:paraId="55ED538E" w14:textId="77777777" w:rsidR="00CB26E4" w:rsidRDefault="00CB26E4" w:rsidP="004B35B2">
      <w:pPr>
        <w:pStyle w:val="Heading1"/>
        <w:rPr>
          <w:rFonts w:ascii="Calibri" w:hAnsi="Calibri"/>
          <w:b/>
          <w:szCs w:val="24"/>
        </w:rPr>
      </w:pPr>
    </w:p>
    <w:p w14:paraId="3A985E16" w14:textId="042D38EB" w:rsidR="0015283A" w:rsidRPr="00CB0026" w:rsidRDefault="0015283A" w:rsidP="004B35B2">
      <w:pPr>
        <w:pStyle w:val="Heading1"/>
        <w:rPr>
          <w:rFonts w:ascii="Calibri" w:hAnsi="Calibri"/>
          <w:szCs w:val="24"/>
        </w:rPr>
      </w:pPr>
      <w:r w:rsidRPr="00CB0026">
        <w:rPr>
          <w:rFonts w:ascii="Calibri" w:hAnsi="Calibri"/>
          <w:b/>
          <w:szCs w:val="24"/>
        </w:rPr>
        <w:t>F</w:t>
      </w:r>
      <w:r w:rsidR="00906D54" w:rsidRPr="00CB0026">
        <w:rPr>
          <w:rFonts w:ascii="Calibri" w:hAnsi="Calibri"/>
          <w:b/>
          <w:szCs w:val="24"/>
        </w:rPr>
        <w:t>ees</w:t>
      </w:r>
      <w:r w:rsidRPr="00CB0026">
        <w:rPr>
          <w:rFonts w:ascii="Calibri" w:hAnsi="Calibri"/>
          <w:szCs w:val="24"/>
        </w:rPr>
        <w:t xml:space="preserve">            </w:t>
      </w:r>
    </w:p>
    <w:p w14:paraId="025E4BFC" w14:textId="77777777" w:rsidR="0015283A" w:rsidRPr="004B35B2" w:rsidRDefault="0015283A" w:rsidP="004B35B2">
      <w:pPr>
        <w:widowControl w:val="0"/>
        <w:rPr>
          <w:rFonts w:ascii="Calibri" w:hAnsi="Calibri"/>
          <w:sz w:val="22"/>
          <w:szCs w:val="22"/>
        </w:rPr>
      </w:pPr>
    </w:p>
    <w:p w14:paraId="7695BBCA" w14:textId="61174A3A" w:rsidR="001447E9" w:rsidRPr="004B35B2" w:rsidRDefault="0015283A" w:rsidP="004B35B2">
      <w:pPr>
        <w:widowControl w:val="0"/>
        <w:rPr>
          <w:rFonts w:ascii="Calibri" w:hAnsi="Calibri"/>
          <w:sz w:val="22"/>
          <w:szCs w:val="22"/>
        </w:rPr>
      </w:pPr>
      <w:r w:rsidRPr="004B35B2">
        <w:rPr>
          <w:rFonts w:ascii="Calibri" w:hAnsi="Calibri"/>
          <w:sz w:val="22"/>
          <w:szCs w:val="22"/>
        </w:rPr>
        <w:t xml:space="preserve">The current </w:t>
      </w:r>
      <w:r w:rsidR="00E82FCC" w:rsidRPr="004B35B2">
        <w:rPr>
          <w:rFonts w:ascii="Calibri" w:hAnsi="Calibri"/>
          <w:sz w:val="22"/>
          <w:szCs w:val="22"/>
        </w:rPr>
        <w:t xml:space="preserve">hourly </w:t>
      </w:r>
      <w:r w:rsidRPr="004B35B2">
        <w:rPr>
          <w:rFonts w:ascii="Calibri" w:hAnsi="Calibri"/>
          <w:sz w:val="22"/>
          <w:szCs w:val="22"/>
        </w:rPr>
        <w:t>fee</w:t>
      </w:r>
      <w:r w:rsidR="00877AE3" w:rsidRPr="004B35B2">
        <w:rPr>
          <w:rFonts w:ascii="Calibri" w:hAnsi="Calibri"/>
          <w:sz w:val="22"/>
          <w:szCs w:val="22"/>
        </w:rPr>
        <w:t>s</w:t>
      </w:r>
      <w:r w:rsidRPr="004B35B2">
        <w:rPr>
          <w:rFonts w:ascii="Calibri" w:hAnsi="Calibri"/>
          <w:sz w:val="22"/>
          <w:szCs w:val="22"/>
        </w:rPr>
        <w:t xml:space="preserve"> can be </w:t>
      </w:r>
      <w:r w:rsidR="00CB26E4">
        <w:rPr>
          <w:rFonts w:ascii="Calibri" w:hAnsi="Calibri"/>
          <w:sz w:val="22"/>
          <w:szCs w:val="22"/>
        </w:rPr>
        <w:t>found on our website</w:t>
      </w:r>
      <w:r w:rsidRPr="004B35B2">
        <w:rPr>
          <w:rFonts w:ascii="Calibri" w:hAnsi="Calibri"/>
          <w:sz w:val="22"/>
          <w:szCs w:val="22"/>
        </w:rPr>
        <w:t xml:space="preserve">. </w:t>
      </w:r>
      <w:r w:rsidR="00CB26E4">
        <w:rPr>
          <w:rFonts w:ascii="Calibri" w:hAnsi="Calibri"/>
          <w:sz w:val="22"/>
          <w:szCs w:val="22"/>
        </w:rPr>
        <w:t xml:space="preserve">Invoices are sent via the Eylog app and are due on the last Friday of every month. </w:t>
      </w:r>
      <w:r w:rsidR="001447E9" w:rsidRPr="004B35B2">
        <w:rPr>
          <w:rFonts w:ascii="Calibri" w:hAnsi="Calibri"/>
          <w:sz w:val="22"/>
          <w:szCs w:val="22"/>
        </w:rPr>
        <w:t>Late payment of your invoice will incur a fee, which will be added to your next invoice.</w:t>
      </w:r>
      <w:r w:rsidR="00B7388C" w:rsidRPr="004B35B2">
        <w:rPr>
          <w:rFonts w:ascii="Calibri" w:hAnsi="Calibri"/>
          <w:sz w:val="22"/>
          <w:szCs w:val="22"/>
        </w:rPr>
        <w:t xml:space="preserve"> We are also able to accept childcare vouchers and are registered with many different voucher systems, if you wish to pay by using childcare vouchers please speak to </w:t>
      </w:r>
      <w:r w:rsidR="00DE586D" w:rsidRPr="004B35B2">
        <w:rPr>
          <w:rFonts w:ascii="Calibri" w:hAnsi="Calibri"/>
          <w:sz w:val="22"/>
          <w:szCs w:val="22"/>
        </w:rPr>
        <w:t>a member of the management team</w:t>
      </w:r>
      <w:r w:rsidR="00B7388C" w:rsidRPr="004B35B2">
        <w:rPr>
          <w:rFonts w:ascii="Calibri" w:hAnsi="Calibri"/>
          <w:sz w:val="22"/>
          <w:szCs w:val="22"/>
        </w:rPr>
        <w:t xml:space="preserve"> for further details.</w:t>
      </w:r>
    </w:p>
    <w:p w14:paraId="5C9B344A" w14:textId="77777777" w:rsidR="00E840D4" w:rsidRDefault="00E840D4" w:rsidP="004B35B2">
      <w:pPr>
        <w:widowControl w:val="0"/>
        <w:rPr>
          <w:rFonts w:ascii="Calibri" w:hAnsi="Calibri"/>
          <w:sz w:val="22"/>
          <w:szCs w:val="22"/>
        </w:rPr>
      </w:pPr>
    </w:p>
    <w:p w14:paraId="106AD62C" w14:textId="4931D8B1" w:rsidR="0015283A" w:rsidRPr="004B35B2" w:rsidRDefault="0015283A" w:rsidP="004B35B2">
      <w:pPr>
        <w:widowControl w:val="0"/>
        <w:rPr>
          <w:rFonts w:ascii="Calibri" w:hAnsi="Calibri"/>
          <w:sz w:val="22"/>
          <w:szCs w:val="22"/>
        </w:rPr>
      </w:pPr>
      <w:r w:rsidRPr="004B35B2">
        <w:rPr>
          <w:rFonts w:ascii="Calibri" w:hAnsi="Calibri"/>
          <w:sz w:val="22"/>
          <w:szCs w:val="22"/>
        </w:rPr>
        <w:t>If your child is unwell or unable to attend, you will still be charged for the sessions they miss, as we still have to pay our costs.</w:t>
      </w:r>
    </w:p>
    <w:p w14:paraId="6DA711A0" w14:textId="77777777" w:rsidR="001447E9" w:rsidRPr="004B35B2" w:rsidRDefault="001447E9" w:rsidP="004B35B2">
      <w:pPr>
        <w:widowControl w:val="0"/>
        <w:rPr>
          <w:rFonts w:ascii="Calibri" w:hAnsi="Calibri"/>
          <w:sz w:val="22"/>
          <w:szCs w:val="22"/>
        </w:rPr>
      </w:pPr>
    </w:p>
    <w:p w14:paraId="497EC1CD" w14:textId="77777777" w:rsidR="00F80F75" w:rsidRPr="00F80F75" w:rsidRDefault="00F80F75" w:rsidP="00F80F75">
      <w:pPr>
        <w:pStyle w:val="BodyText2"/>
        <w:rPr>
          <w:rFonts w:ascii="Calibri" w:hAnsi="Calibri"/>
          <w:b/>
          <w:bCs/>
          <w:color w:val="auto"/>
          <w:sz w:val="22"/>
          <w:szCs w:val="22"/>
          <w:u w:val="single"/>
        </w:rPr>
      </w:pPr>
      <w:r w:rsidRPr="00F80F75">
        <w:rPr>
          <w:rFonts w:ascii="Calibri" w:hAnsi="Calibri"/>
          <w:b/>
          <w:bCs/>
          <w:color w:val="auto"/>
          <w:sz w:val="22"/>
          <w:szCs w:val="22"/>
          <w:u w:val="single"/>
        </w:rPr>
        <w:t>Early Education Funding</w:t>
      </w:r>
    </w:p>
    <w:p w14:paraId="6AD5041D" w14:textId="77777777" w:rsidR="00F80F75" w:rsidRDefault="00F80F75" w:rsidP="00F80F75">
      <w:pPr>
        <w:pStyle w:val="BodyText2"/>
        <w:rPr>
          <w:rFonts w:ascii="Calibri" w:hAnsi="Calibri"/>
          <w:color w:val="auto"/>
          <w:sz w:val="22"/>
          <w:szCs w:val="22"/>
        </w:rPr>
      </w:pPr>
    </w:p>
    <w:p w14:paraId="1EDDBB14" w14:textId="657594A9" w:rsidR="00F80F75" w:rsidRDefault="00F80F75" w:rsidP="00F80F75">
      <w:pPr>
        <w:pStyle w:val="BodyText2"/>
        <w:rPr>
          <w:rFonts w:ascii="Calibri" w:hAnsi="Calibri"/>
          <w:color w:val="auto"/>
          <w:sz w:val="22"/>
          <w:szCs w:val="22"/>
        </w:rPr>
      </w:pPr>
      <w:r w:rsidRPr="00F80F75">
        <w:rPr>
          <w:rFonts w:ascii="Calibri" w:hAnsi="Calibri"/>
          <w:color w:val="auto"/>
          <w:sz w:val="22"/>
          <w:szCs w:val="22"/>
        </w:rPr>
        <w:t>Eligible children may be entitled to funded early education from the term after they meet the relevant age and eligibility requirements.</w:t>
      </w:r>
    </w:p>
    <w:p w14:paraId="12688460" w14:textId="77777777" w:rsidR="00F80F75" w:rsidRPr="00F80F75" w:rsidRDefault="00F80F75" w:rsidP="00F80F75">
      <w:pPr>
        <w:pStyle w:val="BodyText2"/>
        <w:rPr>
          <w:rFonts w:ascii="Calibri" w:hAnsi="Calibri"/>
          <w:color w:val="auto"/>
          <w:sz w:val="22"/>
          <w:szCs w:val="22"/>
        </w:rPr>
      </w:pPr>
    </w:p>
    <w:p w14:paraId="3B5EAD6E" w14:textId="77777777" w:rsidR="00F80F75" w:rsidRDefault="00F80F75" w:rsidP="00F80F75">
      <w:pPr>
        <w:pStyle w:val="BodyText2"/>
        <w:rPr>
          <w:rFonts w:ascii="Calibri" w:hAnsi="Calibri"/>
          <w:color w:val="auto"/>
          <w:sz w:val="22"/>
          <w:szCs w:val="22"/>
        </w:rPr>
      </w:pPr>
      <w:r w:rsidRPr="00F80F75">
        <w:rPr>
          <w:rFonts w:ascii="Calibri" w:hAnsi="Calibri"/>
          <w:color w:val="auto"/>
          <w:sz w:val="22"/>
          <w:szCs w:val="22"/>
        </w:rPr>
        <w:t>Funding eligibility and the number of funded hours available can depend on your child's age, your family's circumstances and current government and local authority arrangements.</w:t>
      </w:r>
    </w:p>
    <w:p w14:paraId="165C4678" w14:textId="77777777" w:rsidR="00F80F75" w:rsidRPr="00F80F75" w:rsidRDefault="00F80F75" w:rsidP="00F80F75">
      <w:pPr>
        <w:pStyle w:val="BodyText2"/>
        <w:rPr>
          <w:rFonts w:ascii="Calibri" w:hAnsi="Calibri"/>
          <w:color w:val="auto"/>
          <w:sz w:val="22"/>
          <w:szCs w:val="22"/>
        </w:rPr>
      </w:pPr>
    </w:p>
    <w:p w14:paraId="3A303385" w14:textId="77777777" w:rsidR="00F80F75" w:rsidRDefault="00F80F75" w:rsidP="00F80F75">
      <w:pPr>
        <w:pStyle w:val="BodyText2"/>
        <w:rPr>
          <w:rFonts w:ascii="Calibri" w:hAnsi="Calibri"/>
          <w:color w:val="auto"/>
          <w:sz w:val="22"/>
          <w:szCs w:val="22"/>
        </w:rPr>
      </w:pPr>
      <w:r w:rsidRPr="00F80F75">
        <w:rPr>
          <w:rFonts w:ascii="Calibri" w:hAnsi="Calibri"/>
          <w:color w:val="auto"/>
          <w:sz w:val="22"/>
          <w:szCs w:val="22"/>
        </w:rPr>
        <w:t>We will provide parents and carers with information about available funding and the documentation required to access it. Funding arrangements may change, so please speak to a member of the management team or check the current information provided by Hertfordshire County Council and the government.</w:t>
      </w:r>
    </w:p>
    <w:p w14:paraId="6C5E410D" w14:textId="77777777" w:rsidR="00F80F75" w:rsidRPr="00F80F75" w:rsidRDefault="00F80F75" w:rsidP="00F80F75">
      <w:pPr>
        <w:pStyle w:val="BodyText2"/>
        <w:rPr>
          <w:rFonts w:ascii="Calibri" w:hAnsi="Calibri"/>
          <w:color w:val="auto"/>
          <w:sz w:val="22"/>
          <w:szCs w:val="22"/>
        </w:rPr>
      </w:pPr>
    </w:p>
    <w:p w14:paraId="1A92DFDF" w14:textId="5CF8D0AB" w:rsidR="0015283A" w:rsidRPr="004B35B2" w:rsidRDefault="00F80F75" w:rsidP="004B35B2">
      <w:pPr>
        <w:pStyle w:val="BodyText2"/>
        <w:rPr>
          <w:rFonts w:ascii="Calibri" w:hAnsi="Calibri"/>
          <w:color w:val="auto"/>
          <w:sz w:val="22"/>
          <w:szCs w:val="22"/>
        </w:rPr>
      </w:pPr>
      <w:r w:rsidRPr="00F80F75">
        <w:rPr>
          <w:rFonts w:ascii="Calibri" w:hAnsi="Calibri"/>
          <w:color w:val="auto"/>
          <w:sz w:val="22"/>
          <w:szCs w:val="22"/>
        </w:rPr>
        <w:t>Any additional hours, meals, consumables or other charges will be explained clearly to parents and carers before they are agreed.</w:t>
      </w:r>
    </w:p>
    <w:p w14:paraId="06DB0DA3" w14:textId="77777777" w:rsidR="00B75877" w:rsidRPr="004B35B2" w:rsidRDefault="00B75877" w:rsidP="004B35B2">
      <w:pPr>
        <w:rPr>
          <w:rFonts w:ascii="Calibri" w:hAnsi="Calibri"/>
          <w:sz w:val="22"/>
          <w:szCs w:val="22"/>
        </w:rPr>
      </w:pPr>
    </w:p>
    <w:p w14:paraId="1CA6EBFA" w14:textId="77777777" w:rsidR="00A73D65" w:rsidRPr="00CB0026" w:rsidRDefault="00AD4D16" w:rsidP="004B35B2">
      <w:pPr>
        <w:widowControl w:val="0"/>
        <w:autoSpaceDE w:val="0"/>
        <w:autoSpaceDN w:val="0"/>
        <w:adjustRightInd w:val="0"/>
        <w:spacing w:line="320" w:lineRule="atLeast"/>
        <w:rPr>
          <w:rFonts w:ascii="Calibri" w:hAnsi="Calibri"/>
          <w:szCs w:val="24"/>
        </w:rPr>
      </w:pPr>
      <w:r w:rsidRPr="00CB0026">
        <w:rPr>
          <w:rFonts w:ascii="Calibri" w:hAnsi="Calibri"/>
          <w:b/>
          <w:szCs w:val="24"/>
          <w:u w:val="single"/>
        </w:rPr>
        <w:t>Feedback</w:t>
      </w:r>
    </w:p>
    <w:p w14:paraId="4AB7A469" w14:textId="77777777" w:rsidR="00A73D65" w:rsidRPr="004B35B2" w:rsidRDefault="00A73D65" w:rsidP="004B35B2">
      <w:pPr>
        <w:widowControl w:val="0"/>
        <w:autoSpaceDE w:val="0"/>
        <w:autoSpaceDN w:val="0"/>
        <w:adjustRightInd w:val="0"/>
        <w:spacing w:line="320" w:lineRule="atLeast"/>
        <w:rPr>
          <w:rFonts w:ascii="Calibri" w:hAnsi="Calibri"/>
          <w:sz w:val="22"/>
          <w:szCs w:val="22"/>
        </w:rPr>
      </w:pPr>
    </w:p>
    <w:p w14:paraId="75AC46BD" w14:textId="56A7F368" w:rsidR="007E6981" w:rsidRDefault="00A73D65" w:rsidP="00986B10">
      <w:pPr>
        <w:rPr>
          <w:rFonts w:ascii="Calibri" w:hAnsi="Calibri" w:cs="Trebuchet MS"/>
          <w:b/>
          <w:szCs w:val="24"/>
          <w:u w:val="single"/>
        </w:rPr>
      </w:pPr>
      <w:r w:rsidRPr="004B35B2">
        <w:rPr>
          <w:rFonts w:ascii="Calibri" w:hAnsi="Calibri"/>
          <w:sz w:val="22"/>
          <w:szCs w:val="22"/>
        </w:rPr>
        <w:t>We continually strive to improve our services and welcome feedback at any time. We ask parent helpers to complete a Parent Helper Feedback Form at the end of any parent helper session. We also conduct an annual parent questionnaire in the s</w:t>
      </w:r>
      <w:r w:rsidR="002D7391" w:rsidRPr="004B35B2">
        <w:rPr>
          <w:rFonts w:ascii="Calibri" w:hAnsi="Calibri"/>
          <w:sz w:val="22"/>
          <w:szCs w:val="22"/>
        </w:rPr>
        <w:t>pring</w:t>
      </w:r>
      <w:r w:rsidRPr="004B35B2">
        <w:rPr>
          <w:rFonts w:ascii="Calibri" w:hAnsi="Calibri"/>
          <w:sz w:val="22"/>
          <w:szCs w:val="22"/>
        </w:rPr>
        <w:t xml:space="preserve"> term and collate your comments and formulate an action plan based on these results to identify ways in which we can improve the setting.</w:t>
      </w:r>
      <w:r w:rsidR="00C04BDA" w:rsidRPr="004B35B2">
        <w:rPr>
          <w:rFonts w:ascii="Calibri" w:hAnsi="Calibri"/>
          <w:sz w:val="22"/>
          <w:szCs w:val="22"/>
        </w:rPr>
        <w:t xml:space="preserve"> If you have any queries or comments regarding the setting please feel free to speak to t</w:t>
      </w:r>
      <w:r w:rsidR="00D74D2A" w:rsidRPr="004B35B2">
        <w:rPr>
          <w:rFonts w:ascii="Calibri" w:hAnsi="Calibri"/>
          <w:sz w:val="22"/>
          <w:szCs w:val="22"/>
        </w:rPr>
        <w:t xml:space="preserve">he Setting Manager or </w:t>
      </w:r>
      <w:r w:rsidR="00C04BDA" w:rsidRPr="004B35B2">
        <w:rPr>
          <w:rFonts w:ascii="Calibri" w:hAnsi="Calibri"/>
          <w:sz w:val="22"/>
          <w:szCs w:val="22"/>
        </w:rPr>
        <w:t xml:space="preserve">management </w:t>
      </w:r>
      <w:r w:rsidR="002D7391" w:rsidRPr="004B35B2">
        <w:rPr>
          <w:rFonts w:ascii="Calibri" w:hAnsi="Calibri"/>
          <w:sz w:val="22"/>
          <w:szCs w:val="22"/>
        </w:rPr>
        <w:t>team</w:t>
      </w:r>
      <w:r w:rsidR="00C04BDA" w:rsidRPr="004B35B2">
        <w:rPr>
          <w:rFonts w:ascii="Calibri" w:hAnsi="Calibri"/>
          <w:sz w:val="22"/>
          <w:szCs w:val="22"/>
        </w:rPr>
        <w:t>. Our complaints policy is available on request and can be downloaded from our website.</w:t>
      </w:r>
    </w:p>
    <w:p w14:paraId="76D2A9F8" w14:textId="77777777" w:rsidR="00791938" w:rsidRDefault="00791938">
      <w:pPr>
        <w:rPr>
          <w:rFonts w:ascii="Calibri" w:hAnsi="Calibri" w:cs="Trebuchet MS"/>
          <w:b/>
          <w:szCs w:val="24"/>
          <w:u w:val="single"/>
        </w:rPr>
      </w:pPr>
      <w:r>
        <w:rPr>
          <w:rFonts w:ascii="Calibri" w:hAnsi="Calibri" w:cs="Trebuchet MS"/>
          <w:b/>
          <w:szCs w:val="24"/>
          <w:u w:val="single"/>
        </w:rPr>
        <w:br w:type="page"/>
      </w:r>
    </w:p>
    <w:p w14:paraId="4FF466A2" w14:textId="492A4CD7" w:rsidR="001E6BEA" w:rsidRPr="00CB0026" w:rsidRDefault="001E6BEA" w:rsidP="004B35B2">
      <w:pPr>
        <w:widowControl w:val="0"/>
        <w:autoSpaceDE w:val="0"/>
        <w:autoSpaceDN w:val="0"/>
        <w:adjustRightInd w:val="0"/>
        <w:spacing w:line="320" w:lineRule="atLeast"/>
        <w:rPr>
          <w:rFonts w:ascii="Calibri" w:hAnsi="Calibri" w:cs="Trebuchet MS"/>
          <w:b/>
          <w:szCs w:val="24"/>
          <w:u w:val="single"/>
        </w:rPr>
      </w:pPr>
      <w:r w:rsidRPr="00CB0026">
        <w:rPr>
          <w:rFonts w:ascii="Calibri" w:hAnsi="Calibri" w:cs="Trebuchet MS"/>
          <w:b/>
          <w:szCs w:val="24"/>
          <w:u w:val="single"/>
        </w:rPr>
        <w:lastRenderedPageBreak/>
        <w:t>Excludable Diseases</w:t>
      </w:r>
    </w:p>
    <w:p w14:paraId="6E12405F" w14:textId="77777777" w:rsidR="001E6BEA" w:rsidRPr="00284058" w:rsidRDefault="001E6BEA" w:rsidP="001E6BEA">
      <w:pPr>
        <w:widowControl w:val="0"/>
        <w:autoSpaceDE w:val="0"/>
        <w:autoSpaceDN w:val="0"/>
        <w:adjustRightInd w:val="0"/>
        <w:spacing w:line="320" w:lineRule="atLeast"/>
        <w:rPr>
          <w:rFonts w:ascii="Calibri" w:hAnsi="Calibri" w:cs="Trebuchet MS"/>
          <w:sz w:val="20"/>
        </w:rPr>
      </w:pPr>
    </w:p>
    <w:p w14:paraId="4D3C6F74" w14:textId="77777777" w:rsidR="001E6BEA" w:rsidRPr="00CB0026" w:rsidRDefault="001E6BEA" w:rsidP="001E6BEA">
      <w:pPr>
        <w:widowControl w:val="0"/>
        <w:autoSpaceDE w:val="0"/>
        <w:autoSpaceDN w:val="0"/>
        <w:adjustRightInd w:val="0"/>
        <w:spacing w:line="320" w:lineRule="atLeast"/>
        <w:rPr>
          <w:rFonts w:ascii="Calibri" w:hAnsi="Calibri" w:cs="Trebuchet MS"/>
          <w:sz w:val="22"/>
          <w:szCs w:val="22"/>
        </w:rPr>
      </w:pPr>
      <w:r w:rsidRPr="00CB0026">
        <w:rPr>
          <w:rFonts w:ascii="Calibri" w:hAnsi="Calibri" w:cs="Trebuchet MS"/>
          <w:sz w:val="22"/>
          <w:szCs w:val="22"/>
        </w:rPr>
        <w:t xml:space="preserve">Doctors are often asked about incubation times for the common childhood infections, so that they can advise about attendance at school etc. Incubation times and infectivity (time when infectious) are variable so the following is only a guide. </w:t>
      </w:r>
    </w:p>
    <w:p w14:paraId="228C8132" w14:textId="77777777" w:rsidR="001E6BEA" w:rsidRPr="00CB0026" w:rsidRDefault="001E6BEA" w:rsidP="001E6BEA">
      <w:pPr>
        <w:widowControl w:val="0"/>
        <w:autoSpaceDE w:val="0"/>
        <w:autoSpaceDN w:val="0"/>
        <w:adjustRightInd w:val="0"/>
        <w:spacing w:line="320" w:lineRule="atLeast"/>
        <w:rPr>
          <w:rFonts w:ascii="Calibri" w:hAnsi="Calibri" w:cs="Trebuchet MS"/>
          <w:sz w:val="22"/>
          <w:szCs w:val="22"/>
        </w:rPr>
      </w:pPr>
    </w:p>
    <w:p w14:paraId="03451CA8" w14:textId="77777777" w:rsidR="001E6BEA" w:rsidRPr="00CB0026" w:rsidRDefault="001E6BEA" w:rsidP="001E6BEA">
      <w:pPr>
        <w:widowControl w:val="0"/>
        <w:autoSpaceDE w:val="0"/>
        <w:autoSpaceDN w:val="0"/>
        <w:adjustRightInd w:val="0"/>
        <w:spacing w:line="320" w:lineRule="atLeast"/>
        <w:rPr>
          <w:rFonts w:ascii="Calibri" w:hAnsi="Calibri" w:cs="Trebuchet MS"/>
          <w:sz w:val="22"/>
          <w:szCs w:val="22"/>
        </w:rPr>
      </w:pPr>
      <w:r w:rsidRPr="00CB0026">
        <w:rPr>
          <w:rFonts w:ascii="Calibri" w:hAnsi="Calibri" w:cs="Trebuchet MS"/>
          <w:sz w:val="22"/>
          <w:szCs w:val="22"/>
        </w:rPr>
        <w:t>Note: * = a notifiable disease (required by law to be reported to government authorities).</w:t>
      </w:r>
    </w:p>
    <w:p w14:paraId="0D690312" w14:textId="77777777" w:rsidR="001E6BEA" w:rsidRPr="001E6BEA" w:rsidRDefault="001E6BEA" w:rsidP="001E6BEA">
      <w:pPr>
        <w:widowControl w:val="0"/>
        <w:autoSpaceDE w:val="0"/>
        <w:autoSpaceDN w:val="0"/>
        <w:adjustRightInd w:val="0"/>
        <w:spacing w:line="320" w:lineRule="atLeast"/>
        <w:rPr>
          <w:rFonts w:ascii="Calibri" w:hAnsi="Calibri" w:cs="Trebuchet MS"/>
          <w:color w:val="404040"/>
          <w:sz w:val="20"/>
        </w:rPr>
      </w:pPr>
    </w:p>
    <w:tbl>
      <w:tblPr>
        <w:tblW w:w="10632" w:type="dxa"/>
        <w:tblInd w:w="10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560"/>
        <w:gridCol w:w="1417"/>
        <w:gridCol w:w="1985"/>
        <w:gridCol w:w="1984"/>
        <w:gridCol w:w="3686"/>
      </w:tblGrid>
      <w:tr w:rsidR="001E6BEA" w:rsidRPr="00284058" w14:paraId="4B7493C3" w14:textId="77777777" w:rsidTr="001E6BEA">
        <w:tc>
          <w:tcPr>
            <w:tcW w:w="1560" w:type="dxa"/>
            <w:tcMar>
              <w:top w:w="140" w:type="nil"/>
              <w:left w:w="140" w:type="nil"/>
              <w:bottom w:w="140" w:type="nil"/>
              <w:right w:w="140" w:type="nil"/>
            </w:tcMar>
            <w:vAlign w:val="center"/>
          </w:tcPr>
          <w:p w14:paraId="10A7793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b/>
                <w:bCs/>
                <w:sz w:val="20"/>
              </w:rPr>
              <w:t>Disease</w:t>
            </w:r>
          </w:p>
        </w:tc>
        <w:tc>
          <w:tcPr>
            <w:tcW w:w="1417" w:type="dxa"/>
            <w:tcMar>
              <w:top w:w="140" w:type="nil"/>
              <w:left w:w="140" w:type="nil"/>
              <w:bottom w:w="140" w:type="nil"/>
              <w:right w:w="140" w:type="nil"/>
            </w:tcMar>
            <w:vAlign w:val="center"/>
          </w:tcPr>
          <w:p w14:paraId="03E151B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b/>
                <w:bCs/>
                <w:sz w:val="20"/>
              </w:rPr>
              <w:t>Incubation</w:t>
            </w:r>
          </w:p>
        </w:tc>
        <w:tc>
          <w:tcPr>
            <w:tcW w:w="1985" w:type="dxa"/>
            <w:tcMar>
              <w:top w:w="140" w:type="nil"/>
              <w:left w:w="140" w:type="nil"/>
              <w:bottom w:w="140" w:type="nil"/>
              <w:right w:w="140" w:type="nil"/>
            </w:tcMar>
            <w:vAlign w:val="center"/>
          </w:tcPr>
          <w:p w14:paraId="760908E2"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b/>
                <w:bCs/>
                <w:sz w:val="20"/>
              </w:rPr>
              <w:t>Infectivity</w:t>
            </w:r>
          </w:p>
        </w:tc>
        <w:tc>
          <w:tcPr>
            <w:tcW w:w="1984" w:type="dxa"/>
            <w:tcMar>
              <w:top w:w="140" w:type="nil"/>
              <w:left w:w="140" w:type="nil"/>
              <w:bottom w:w="140" w:type="nil"/>
              <w:right w:w="140" w:type="nil"/>
            </w:tcMar>
            <w:vAlign w:val="center"/>
          </w:tcPr>
          <w:p w14:paraId="53A6CEC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b/>
                <w:bCs/>
                <w:sz w:val="20"/>
              </w:rPr>
              <w:t>Exclude Until</w:t>
            </w:r>
          </w:p>
        </w:tc>
        <w:tc>
          <w:tcPr>
            <w:tcW w:w="3686" w:type="dxa"/>
            <w:tcMar>
              <w:top w:w="140" w:type="nil"/>
              <w:left w:w="140" w:type="nil"/>
              <w:bottom w:w="140" w:type="nil"/>
              <w:right w:w="140" w:type="nil"/>
            </w:tcMar>
            <w:vAlign w:val="center"/>
          </w:tcPr>
          <w:p w14:paraId="4157416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b/>
                <w:bCs/>
                <w:sz w:val="20"/>
              </w:rPr>
              <w:t>Comments</w:t>
            </w:r>
          </w:p>
        </w:tc>
      </w:tr>
      <w:tr w:rsidR="001E6BEA" w:rsidRPr="00284058" w14:paraId="138655E4" w14:textId="77777777" w:rsidTr="001E6BEA">
        <w:tc>
          <w:tcPr>
            <w:tcW w:w="1560" w:type="dxa"/>
            <w:tcMar>
              <w:top w:w="140" w:type="nil"/>
              <w:left w:w="140" w:type="nil"/>
              <w:bottom w:w="140" w:type="nil"/>
              <w:right w:w="140" w:type="nil"/>
            </w:tcMar>
            <w:vAlign w:val="center"/>
          </w:tcPr>
          <w:p w14:paraId="5255720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Adenovirus</w:t>
            </w:r>
          </w:p>
          <w:p w14:paraId="3304A713" w14:textId="77777777" w:rsidR="001E6BEA" w:rsidRDefault="00FA0BAE"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G</w:t>
            </w:r>
            <w:r w:rsidR="001E6BEA" w:rsidRPr="00284058">
              <w:rPr>
                <w:rFonts w:ascii="Calibri" w:eastAsia="Calibri" w:hAnsi="Calibri" w:cs="Trebuchet MS"/>
                <w:sz w:val="20"/>
              </w:rPr>
              <w:t>astroenteritis</w:t>
            </w:r>
          </w:p>
          <w:p w14:paraId="548A5BA4" w14:textId="77777777" w:rsidR="00FA0BAE" w:rsidRDefault="00FA0BAE" w:rsidP="001E6BEA">
            <w:pPr>
              <w:widowControl w:val="0"/>
              <w:autoSpaceDE w:val="0"/>
              <w:autoSpaceDN w:val="0"/>
              <w:adjustRightInd w:val="0"/>
              <w:rPr>
                <w:rFonts w:ascii="Calibri" w:eastAsia="Calibri" w:hAnsi="Calibri" w:cs="Trebuchet MS"/>
                <w:sz w:val="20"/>
              </w:rPr>
            </w:pPr>
            <w:r>
              <w:rPr>
                <w:rFonts w:ascii="Calibri" w:eastAsia="Calibri" w:hAnsi="Calibri" w:cs="Trebuchet MS"/>
                <w:sz w:val="20"/>
              </w:rPr>
              <w:t>(Diarrhoea/</w:t>
            </w:r>
          </w:p>
          <w:p w14:paraId="5AEA9751" w14:textId="77777777" w:rsidR="00FA0BAE" w:rsidRPr="00284058" w:rsidRDefault="00FA0BAE" w:rsidP="001E6BEA">
            <w:pPr>
              <w:widowControl w:val="0"/>
              <w:autoSpaceDE w:val="0"/>
              <w:autoSpaceDN w:val="0"/>
              <w:adjustRightInd w:val="0"/>
              <w:rPr>
                <w:rFonts w:ascii="Calibri" w:eastAsia="Calibri" w:hAnsi="Calibri" w:cs="Trebuchet MS"/>
                <w:sz w:val="20"/>
              </w:rPr>
            </w:pPr>
            <w:r>
              <w:rPr>
                <w:rFonts w:ascii="Calibri" w:eastAsia="Calibri" w:hAnsi="Calibri" w:cs="Trebuchet MS"/>
                <w:sz w:val="20"/>
              </w:rPr>
              <w:t>vomiting)</w:t>
            </w:r>
          </w:p>
        </w:tc>
        <w:tc>
          <w:tcPr>
            <w:tcW w:w="1417" w:type="dxa"/>
            <w:tcMar>
              <w:top w:w="140" w:type="nil"/>
              <w:left w:w="140" w:type="nil"/>
              <w:bottom w:w="140" w:type="nil"/>
              <w:right w:w="140" w:type="nil"/>
            </w:tcMar>
            <w:vAlign w:val="center"/>
          </w:tcPr>
          <w:p w14:paraId="74BBD81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8-10 days</w:t>
            </w:r>
          </w:p>
        </w:tc>
        <w:tc>
          <w:tcPr>
            <w:tcW w:w="1985" w:type="dxa"/>
            <w:tcMar>
              <w:top w:w="140" w:type="nil"/>
              <w:left w:w="140" w:type="nil"/>
              <w:bottom w:w="140" w:type="nil"/>
              <w:right w:w="140" w:type="nil"/>
            </w:tcMar>
            <w:vAlign w:val="center"/>
          </w:tcPr>
          <w:p w14:paraId="655EBAA2"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6-16 days</w:t>
            </w:r>
          </w:p>
        </w:tc>
        <w:tc>
          <w:tcPr>
            <w:tcW w:w="1984" w:type="dxa"/>
            <w:tcMar>
              <w:top w:w="140" w:type="nil"/>
              <w:left w:w="140" w:type="nil"/>
              <w:bottom w:w="140" w:type="nil"/>
              <w:right w:w="140" w:type="nil"/>
            </w:tcMar>
            <w:vAlign w:val="center"/>
          </w:tcPr>
          <w:p w14:paraId="7E2ABA7B" w14:textId="77777777" w:rsidR="001E6BEA" w:rsidRPr="00284058" w:rsidRDefault="003D344A" w:rsidP="001E6BEA">
            <w:pPr>
              <w:widowControl w:val="0"/>
              <w:autoSpaceDE w:val="0"/>
              <w:autoSpaceDN w:val="0"/>
              <w:adjustRightInd w:val="0"/>
              <w:rPr>
                <w:rFonts w:ascii="Calibri" w:eastAsia="Calibri" w:hAnsi="Calibri" w:cs="Trebuchet MS"/>
                <w:sz w:val="20"/>
              </w:rPr>
            </w:pPr>
            <w:r>
              <w:rPr>
                <w:rFonts w:ascii="Calibri" w:eastAsia="Calibri" w:hAnsi="Calibri" w:cs="Trebuchet MS"/>
                <w:sz w:val="20"/>
              </w:rPr>
              <w:t xml:space="preserve">48 </w:t>
            </w:r>
            <w:r w:rsidR="001E6BEA" w:rsidRPr="00284058">
              <w:rPr>
                <w:rFonts w:ascii="Calibri" w:eastAsia="Calibri" w:hAnsi="Calibri" w:cs="Trebuchet MS"/>
                <w:sz w:val="20"/>
              </w:rPr>
              <w:t>hours from last episode of diarrhoea or vomiting.</w:t>
            </w:r>
          </w:p>
        </w:tc>
        <w:tc>
          <w:tcPr>
            <w:tcW w:w="3686" w:type="dxa"/>
            <w:tcMar>
              <w:top w:w="140" w:type="nil"/>
              <w:left w:w="140" w:type="nil"/>
              <w:bottom w:w="140" w:type="nil"/>
              <w:right w:w="140" w:type="nil"/>
            </w:tcMar>
            <w:vAlign w:val="center"/>
          </w:tcPr>
          <w:p w14:paraId="4840F486" w14:textId="77777777" w:rsidR="001E6BEA"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 xml:space="preserve">Exclude </w:t>
            </w:r>
            <w:r w:rsidR="003D344A">
              <w:rPr>
                <w:rFonts w:ascii="Calibri" w:eastAsia="Calibri" w:hAnsi="Calibri" w:cs="Trebuchet MS"/>
                <w:sz w:val="20"/>
              </w:rPr>
              <w:t>f</w:t>
            </w:r>
            <w:r w:rsidRPr="00284058">
              <w:rPr>
                <w:rFonts w:ascii="Calibri" w:eastAsia="Calibri" w:hAnsi="Calibri" w:cs="Trebuchet MS"/>
                <w:sz w:val="20"/>
              </w:rPr>
              <w:t>or longer in children who are unable to maintain good personal hygiene.</w:t>
            </w:r>
          </w:p>
          <w:p w14:paraId="7EF18B9F" w14:textId="77777777" w:rsidR="006B2F21" w:rsidRPr="00284058" w:rsidRDefault="006B2F21" w:rsidP="001E6BEA">
            <w:pPr>
              <w:widowControl w:val="0"/>
              <w:autoSpaceDE w:val="0"/>
              <w:autoSpaceDN w:val="0"/>
              <w:adjustRightInd w:val="0"/>
              <w:rPr>
                <w:rFonts w:ascii="Calibri" w:eastAsia="Calibri" w:hAnsi="Calibri" w:cs="Trebuchet MS"/>
                <w:sz w:val="20"/>
              </w:rPr>
            </w:pPr>
          </w:p>
        </w:tc>
      </w:tr>
      <w:tr w:rsidR="001E6BEA" w:rsidRPr="00284058" w14:paraId="18AAB5CE" w14:textId="77777777" w:rsidTr="001E6BEA">
        <w:tc>
          <w:tcPr>
            <w:tcW w:w="1560" w:type="dxa"/>
            <w:tcMar>
              <w:top w:w="140" w:type="nil"/>
              <w:left w:w="140" w:type="nil"/>
              <w:bottom w:w="140" w:type="nil"/>
              <w:right w:w="140" w:type="nil"/>
            </w:tcMar>
            <w:vAlign w:val="center"/>
          </w:tcPr>
          <w:p w14:paraId="2399BA8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Chickenpox</w:t>
            </w:r>
          </w:p>
        </w:tc>
        <w:tc>
          <w:tcPr>
            <w:tcW w:w="1417" w:type="dxa"/>
            <w:tcMar>
              <w:top w:w="140" w:type="nil"/>
              <w:left w:w="140" w:type="nil"/>
              <w:bottom w:w="140" w:type="nil"/>
              <w:right w:w="140" w:type="nil"/>
            </w:tcMar>
            <w:vAlign w:val="center"/>
          </w:tcPr>
          <w:p w14:paraId="5B94ED4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11-20 days</w:t>
            </w:r>
          </w:p>
        </w:tc>
        <w:tc>
          <w:tcPr>
            <w:tcW w:w="1985" w:type="dxa"/>
            <w:tcMar>
              <w:top w:w="140" w:type="nil"/>
              <w:left w:w="140" w:type="nil"/>
              <w:bottom w:w="140" w:type="nil"/>
              <w:right w:w="140" w:type="nil"/>
            </w:tcMar>
            <w:vAlign w:val="center"/>
          </w:tcPr>
          <w:p w14:paraId="7B5FDE1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Up to 4 days before (usually only 1 day) to 5 days after.</w:t>
            </w:r>
          </w:p>
          <w:p w14:paraId="27D8DB2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Cases often transmit before appearance of rash.</w:t>
            </w:r>
          </w:p>
        </w:tc>
        <w:tc>
          <w:tcPr>
            <w:tcW w:w="1984" w:type="dxa"/>
            <w:tcMar>
              <w:top w:w="140" w:type="nil"/>
              <w:left w:w="140" w:type="nil"/>
              <w:bottom w:w="140" w:type="nil"/>
              <w:right w:w="140" w:type="nil"/>
            </w:tcMar>
            <w:vAlign w:val="center"/>
          </w:tcPr>
          <w:p w14:paraId="455C07C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5 days from start of skin eruption.</w:t>
            </w:r>
          </w:p>
        </w:tc>
        <w:tc>
          <w:tcPr>
            <w:tcW w:w="3686" w:type="dxa"/>
            <w:tcMar>
              <w:top w:w="140" w:type="nil"/>
              <w:left w:w="140" w:type="nil"/>
              <w:bottom w:w="140" w:type="nil"/>
              <w:right w:w="140" w:type="nil"/>
            </w:tcMar>
            <w:vAlign w:val="center"/>
          </w:tcPr>
          <w:p w14:paraId="76A29E3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Traditionally excluded until all lesions are crusted but no transmission recorded after day 5.</w:t>
            </w:r>
          </w:p>
          <w:p w14:paraId="579C0CF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Contacts with a weak immune system need prevention.</w:t>
            </w:r>
          </w:p>
        </w:tc>
      </w:tr>
      <w:tr w:rsidR="001E6BEA" w:rsidRPr="00284058" w14:paraId="487AA777" w14:textId="77777777" w:rsidTr="001E6BEA">
        <w:tc>
          <w:tcPr>
            <w:tcW w:w="1560" w:type="dxa"/>
            <w:tcMar>
              <w:top w:w="140" w:type="nil"/>
              <w:left w:w="140" w:type="nil"/>
              <w:bottom w:w="140" w:type="nil"/>
              <w:right w:w="140" w:type="nil"/>
            </w:tcMar>
            <w:vAlign w:val="center"/>
          </w:tcPr>
          <w:p w14:paraId="680D514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Campylobacter</w:t>
            </w:r>
          </w:p>
        </w:tc>
        <w:tc>
          <w:tcPr>
            <w:tcW w:w="1417" w:type="dxa"/>
            <w:tcMar>
              <w:top w:w="140" w:type="nil"/>
              <w:left w:w="140" w:type="nil"/>
              <w:bottom w:w="140" w:type="nil"/>
              <w:right w:w="140" w:type="nil"/>
            </w:tcMar>
            <w:vAlign w:val="center"/>
          </w:tcPr>
          <w:p w14:paraId="61F4593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1-10 days</w:t>
            </w:r>
          </w:p>
        </w:tc>
        <w:tc>
          <w:tcPr>
            <w:tcW w:w="1985" w:type="dxa"/>
            <w:tcMar>
              <w:top w:w="140" w:type="nil"/>
              <w:left w:w="140" w:type="nil"/>
              <w:bottom w:w="140" w:type="nil"/>
              <w:right w:w="140" w:type="nil"/>
            </w:tcMar>
            <w:vAlign w:val="center"/>
          </w:tcPr>
          <w:p w14:paraId="760FDBA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Patients probably not infectious if treated and diarrhoea has resolved.</w:t>
            </w:r>
          </w:p>
        </w:tc>
        <w:tc>
          <w:tcPr>
            <w:tcW w:w="1984" w:type="dxa"/>
            <w:tcMar>
              <w:top w:w="140" w:type="nil"/>
              <w:left w:w="140" w:type="nil"/>
              <w:bottom w:w="140" w:type="nil"/>
              <w:right w:w="140" w:type="nil"/>
            </w:tcMar>
            <w:vAlign w:val="center"/>
          </w:tcPr>
          <w:p w14:paraId="5969E6B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24 hours from last episode of diarrhoea.</w:t>
            </w:r>
          </w:p>
        </w:tc>
        <w:tc>
          <w:tcPr>
            <w:tcW w:w="3686" w:type="dxa"/>
            <w:tcMar>
              <w:top w:w="140" w:type="nil"/>
              <w:left w:w="140" w:type="nil"/>
              <w:bottom w:w="140" w:type="nil"/>
              <w:right w:w="140" w:type="nil"/>
            </w:tcMar>
            <w:vAlign w:val="center"/>
          </w:tcPr>
          <w:p w14:paraId="4EC3CC1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Exclude for 48 hours longer in children who are unable to maintain good personal hygiene.</w:t>
            </w:r>
          </w:p>
        </w:tc>
      </w:tr>
      <w:tr w:rsidR="001E6BEA" w:rsidRPr="00284058" w14:paraId="3BEE5C7E" w14:textId="77777777" w:rsidTr="001E6BEA">
        <w:tc>
          <w:tcPr>
            <w:tcW w:w="1560" w:type="dxa"/>
            <w:tcMar>
              <w:top w:w="140" w:type="nil"/>
              <w:left w:w="140" w:type="nil"/>
              <w:bottom w:w="140" w:type="nil"/>
              <w:right w:w="140" w:type="nil"/>
            </w:tcMar>
            <w:vAlign w:val="center"/>
          </w:tcPr>
          <w:p w14:paraId="247750C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Conjunctivitis</w:t>
            </w:r>
          </w:p>
        </w:tc>
        <w:tc>
          <w:tcPr>
            <w:tcW w:w="1417" w:type="dxa"/>
            <w:tcMar>
              <w:top w:w="140" w:type="nil"/>
              <w:left w:w="140" w:type="nil"/>
              <w:bottom w:w="140" w:type="nil"/>
              <w:right w:w="140" w:type="nil"/>
            </w:tcMar>
            <w:vAlign w:val="center"/>
          </w:tcPr>
          <w:p w14:paraId="1062C64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3-29 days</w:t>
            </w:r>
          </w:p>
          <w:p w14:paraId="385C449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Mean = 8</w:t>
            </w:r>
          </w:p>
        </w:tc>
        <w:tc>
          <w:tcPr>
            <w:tcW w:w="1985" w:type="dxa"/>
            <w:tcMar>
              <w:top w:w="140" w:type="nil"/>
              <w:left w:w="140" w:type="nil"/>
              <w:bottom w:w="140" w:type="nil"/>
              <w:right w:w="140" w:type="nil"/>
            </w:tcMar>
            <w:vAlign w:val="center"/>
          </w:tcPr>
          <w:p w14:paraId="46BF34C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While active (direct contact).</w:t>
            </w:r>
          </w:p>
          <w:p w14:paraId="3059C3A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Infective up to 2 weeks.</w:t>
            </w:r>
          </w:p>
        </w:tc>
        <w:tc>
          <w:tcPr>
            <w:tcW w:w="1984" w:type="dxa"/>
            <w:tcMar>
              <w:top w:w="140" w:type="nil"/>
              <w:left w:w="140" w:type="nil"/>
              <w:bottom w:w="140" w:type="nil"/>
              <w:right w:w="140" w:type="nil"/>
            </w:tcMar>
            <w:vAlign w:val="center"/>
          </w:tcPr>
          <w:p w14:paraId="7EB3274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tc>
        <w:tc>
          <w:tcPr>
            <w:tcW w:w="3686" w:type="dxa"/>
            <w:tcMar>
              <w:top w:w="140" w:type="nil"/>
              <w:left w:w="140" w:type="nil"/>
              <w:bottom w:w="140" w:type="nil"/>
              <w:right w:w="140" w:type="nil"/>
            </w:tcMar>
            <w:vAlign w:val="center"/>
          </w:tcPr>
          <w:p w14:paraId="39F660D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Transmission more likely in young children by direct contact - very little data.</w:t>
            </w:r>
          </w:p>
        </w:tc>
      </w:tr>
      <w:tr w:rsidR="001E6BEA" w:rsidRPr="00284058" w14:paraId="28B95AA2" w14:textId="77777777" w:rsidTr="001E6BEA">
        <w:tc>
          <w:tcPr>
            <w:tcW w:w="1560" w:type="dxa"/>
            <w:tcMar>
              <w:top w:w="140" w:type="nil"/>
              <w:left w:w="140" w:type="nil"/>
              <w:bottom w:w="140" w:type="nil"/>
              <w:right w:w="140" w:type="nil"/>
            </w:tcMar>
            <w:vAlign w:val="center"/>
          </w:tcPr>
          <w:p w14:paraId="425F2AA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Fifth disease</w:t>
            </w:r>
          </w:p>
          <w:p w14:paraId="57F55E6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(slapped cheek)</w:t>
            </w:r>
          </w:p>
        </w:tc>
        <w:tc>
          <w:tcPr>
            <w:tcW w:w="1417" w:type="dxa"/>
            <w:tcMar>
              <w:top w:w="140" w:type="nil"/>
              <w:left w:w="140" w:type="nil"/>
              <w:bottom w:w="140" w:type="nil"/>
              <w:right w:w="140" w:type="nil"/>
            </w:tcMar>
            <w:vAlign w:val="center"/>
          </w:tcPr>
          <w:p w14:paraId="7B3385A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13-18 days</w:t>
            </w:r>
          </w:p>
        </w:tc>
        <w:tc>
          <w:tcPr>
            <w:tcW w:w="1985" w:type="dxa"/>
            <w:tcMar>
              <w:top w:w="140" w:type="nil"/>
              <w:left w:w="140" w:type="nil"/>
              <w:bottom w:w="140" w:type="nil"/>
              <w:right w:w="140" w:type="nil"/>
            </w:tcMar>
            <w:vAlign w:val="center"/>
          </w:tcPr>
          <w:p w14:paraId="029B81F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30% in families.</w:t>
            </w:r>
          </w:p>
          <w:p w14:paraId="22D64F1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10-60% in schools.</w:t>
            </w:r>
          </w:p>
        </w:tc>
        <w:tc>
          <w:tcPr>
            <w:tcW w:w="1984" w:type="dxa"/>
            <w:tcMar>
              <w:top w:w="140" w:type="nil"/>
              <w:left w:w="140" w:type="nil"/>
              <w:bottom w:w="140" w:type="nil"/>
              <w:right w:w="140" w:type="nil"/>
            </w:tcMar>
            <w:vAlign w:val="center"/>
          </w:tcPr>
          <w:p w14:paraId="12A4846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 - only likely to be infective before symptoms appear.</w:t>
            </w:r>
          </w:p>
        </w:tc>
        <w:tc>
          <w:tcPr>
            <w:tcW w:w="3686" w:type="dxa"/>
            <w:tcMar>
              <w:top w:w="140" w:type="nil"/>
              <w:left w:w="140" w:type="nil"/>
              <w:bottom w:w="140" w:type="nil"/>
              <w:right w:w="140" w:type="nil"/>
            </w:tcMar>
            <w:vAlign w:val="center"/>
          </w:tcPr>
          <w:p w14:paraId="4C77BDC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Avoid infection in pregnant women and people with a weak immune system.</w:t>
            </w:r>
          </w:p>
        </w:tc>
      </w:tr>
      <w:tr w:rsidR="001E6BEA" w:rsidRPr="00284058" w14:paraId="68A0B54E" w14:textId="77777777" w:rsidTr="001E6BEA">
        <w:tc>
          <w:tcPr>
            <w:tcW w:w="1560" w:type="dxa"/>
            <w:tcMar>
              <w:top w:w="140" w:type="nil"/>
              <w:left w:w="140" w:type="nil"/>
              <w:bottom w:w="140" w:type="nil"/>
              <w:right w:w="140" w:type="nil"/>
            </w:tcMar>
            <w:vAlign w:val="center"/>
          </w:tcPr>
          <w:p w14:paraId="69D6C7AD" w14:textId="77777777" w:rsidR="001E6BEA"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Glandular fever</w:t>
            </w:r>
          </w:p>
          <w:p w14:paraId="6FB714FB" w14:textId="77777777" w:rsidR="006B2F21" w:rsidRPr="00284058" w:rsidRDefault="006B2F21" w:rsidP="001E6BEA">
            <w:pPr>
              <w:widowControl w:val="0"/>
              <w:autoSpaceDE w:val="0"/>
              <w:autoSpaceDN w:val="0"/>
              <w:adjustRightInd w:val="0"/>
              <w:rPr>
                <w:rFonts w:ascii="Calibri" w:eastAsia="Calibri" w:hAnsi="Calibri" w:cs="Trebuchet MS"/>
                <w:sz w:val="20"/>
              </w:rPr>
            </w:pPr>
          </w:p>
        </w:tc>
        <w:tc>
          <w:tcPr>
            <w:tcW w:w="1417" w:type="dxa"/>
            <w:tcMar>
              <w:top w:w="140" w:type="nil"/>
              <w:left w:w="140" w:type="nil"/>
              <w:bottom w:w="140" w:type="nil"/>
              <w:right w:w="140" w:type="nil"/>
            </w:tcMar>
            <w:vAlign w:val="center"/>
          </w:tcPr>
          <w:p w14:paraId="5DACD8E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33-49 days</w:t>
            </w:r>
          </w:p>
        </w:tc>
        <w:tc>
          <w:tcPr>
            <w:tcW w:w="1985" w:type="dxa"/>
            <w:tcMar>
              <w:top w:w="140" w:type="nil"/>
              <w:left w:w="140" w:type="nil"/>
              <w:bottom w:w="140" w:type="nil"/>
              <w:right w:w="140" w:type="nil"/>
            </w:tcMar>
            <w:vAlign w:val="center"/>
          </w:tcPr>
          <w:p w14:paraId="4B0A936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At least 2 months.</w:t>
            </w:r>
          </w:p>
        </w:tc>
        <w:tc>
          <w:tcPr>
            <w:tcW w:w="1984" w:type="dxa"/>
            <w:tcMar>
              <w:top w:w="140" w:type="nil"/>
              <w:left w:w="140" w:type="nil"/>
              <w:bottom w:w="140" w:type="nil"/>
              <w:right w:w="140" w:type="nil"/>
            </w:tcMar>
            <w:vAlign w:val="center"/>
          </w:tcPr>
          <w:p w14:paraId="6FC59CB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Person is well.</w:t>
            </w:r>
          </w:p>
        </w:tc>
        <w:tc>
          <w:tcPr>
            <w:tcW w:w="3686" w:type="dxa"/>
            <w:tcMar>
              <w:top w:w="140" w:type="nil"/>
              <w:left w:w="140" w:type="nil"/>
              <w:bottom w:w="140" w:type="nil"/>
              <w:right w:w="140" w:type="nil"/>
            </w:tcMar>
            <w:vAlign w:val="center"/>
          </w:tcPr>
          <w:p w14:paraId="0B19676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tc>
      </w:tr>
      <w:tr w:rsidR="001E6BEA" w:rsidRPr="00284058" w14:paraId="5E87F150" w14:textId="77777777" w:rsidTr="001E6BEA">
        <w:tc>
          <w:tcPr>
            <w:tcW w:w="1560" w:type="dxa"/>
            <w:tcMar>
              <w:top w:w="140" w:type="nil"/>
              <w:left w:w="140" w:type="nil"/>
              <w:bottom w:w="140" w:type="nil"/>
              <w:right w:w="140" w:type="nil"/>
            </w:tcMar>
            <w:vAlign w:val="center"/>
          </w:tcPr>
          <w:p w14:paraId="785857D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Hand, foot and mouth disease</w:t>
            </w:r>
          </w:p>
        </w:tc>
        <w:tc>
          <w:tcPr>
            <w:tcW w:w="1417" w:type="dxa"/>
            <w:tcMar>
              <w:top w:w="140" w:type="nil"/>
              <w:left w:w="140" w:type="nil"/>
              <w:bottom w:w="140" w:type="nil"/>
              <w:right w:w="140" w:type="nil"/>
            </w:tcMar>
            <w:vAlign w:val="center"/>
          </w:tcPr>
          <w:p w14:paraId="702E992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3-5 days</w:t>
            </w:r>
          </w:p>
        </w:tc>
        <w:tc>
          <w:tcPr>
            <w:tcW w:w="1985" w:type="dxa"/>
            <w:tcMar>
              <w:top w:w="140" w:type="nil"/>
              <w:left w:w="140" w:type="nil"/>
              <w:bottom w:w="140" w:type="nil"/>
              <w:right w:w="140" w:type="nil"/>
            </w:tcMar>
            <w:vAlign w:val="center"/>
          </w:tcPr>
          <w:p w14:paraId="46B6B3C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Up to 50% in homes and nurseries.</w:t>
            </w:r>
          </w:p>
        </w:tc>
        <w:tc>
          <w:tcPr>
            <w:tcW w:w="1984" w:type="dxa"/>
            <w:tcMar>
              <w:top w:w="140" w:type="nil"/>
              <w:left w:w="140" w:type="nil"/>
              <w:bottom w:w="140" w:type="nil"/>
              <w:right w:w="140" w:type="nil"/>
            </w:tcMar>
            <w:vAlign w:val="center"/>
          </w:tcPr>
          <w:p w14:paraId="6A1CADB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 - good hygiene helps.</w:t>
            </w:r>
          </w:p>
        </w:tc>
        <w:tc>
          <w:tcPr>
            <w:tcW w:w="3686" w:type="dxa"/>
            <w:tcMar>
              <w:top w:w="140" w:type="nil"/>
              <w:left w:w="140" w:type="nil"/>
              <w:bottom w:w="140" w:type="nil"/>
              <w:right w:w="140" w:type="nil"/>
            </w:tcMar>
            <w:vAlign w:val="center"/>
          </w:tcPr>
          <w:p w14:paraId="6940408E" w14:textId="77777777" w:rsidR="001E6BEA"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Stool excretion continues for some weeks. Avoid infection in pregnant women.</w:t>
            </w:r>
          </w:p>
          <w:p w14:paraId="60F97EF2" w14:textId="77777777" w:rsidR="006B2F21" w:rsidRPr="00284058" w:rsidRDefault="006B2F21" w:rsidP="001E6BEA">
            <w:pPr>
              <w:widowControl w:val="0"/>
              <w:autoSpaceDE w:val="0"/>
              <w:autoSpaceDN w:val="0"/>
              <w:adjustRightInd w:val="0"/>
              <w:rPr>
                <w:rFonts w:ascii="Calibri" w:eastAsia="Calibri" w:hAnsi="Calibri" w:cs="Trebuchet MS"/>
                <w:sz w:val="20"/>
              </w:rPr>
            </w:pPr>
          </w:p>
        </w:tc>
      </w:tr>
      <w:tr w:rsidR="001E6BEA" w:rsidRPr="00284058" w14:paraId="50735249" w14:textId="77777777" w:rsidTr="001E6BEA">
        <w:tc>
          <w:tcPr>
            <w:tcW w:w="1560" w:type="dxa"/>
            <w:tcMar>
              <w:top w:w="140" w:type="nil"/>
              <w:left w:w="140" w:type="nil"/>
              <w:bottom w:w="140" w:type="nil"/>
              <w:right w:w="140" w:type="nil"/>
            </w:tcMar>
            <w:vAlign w:val="center"/>
          </w:tcPr>
          <w:p w14:paraId="20417D6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Head lice</w:t>
            </w:r>
          </w:p>
        </w:tc>
        <w:tc>
          <w:tcPr>
            <w:tcW w:w="1417" w:type="dxa"/>
            <w:tcMar>
              <w:top w:w="140" w:type="nil"/>
              <w:left w:w="140" w:type="nil"/>
              <w:bottom w:w="140" w:type="nil"/>
              <w:right w:w="140" w:type="nil"/>
            </w:tcMar>
            <w:vAlign w:val="center"/>
          </w:tcPr>
          <w:p w14:paraId="0B73BA9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n/a</w:t>
            </w:r>
          </w:p>
        </w:tc>
        <w:tc>
          <w:tcPr>
            <w:tcW w:w="1985" w:type="dxa"/>
            <w:tcMar>
              <w:top w:w="140" w:type="nil"/>
              <w:left w:w="140" w:type="nil"/>
              <w:bottom w:w="140" w:type="nil"/>
              <w:right w:w="140" w:type="nil"/>
            </w:tcMar>
            <w:vAlign w:val="center"/>
          </w:tcPr>
          <w:p w14:paraId="71CB2B1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While harbouring lice.</w:t>
            </w:r>
          </w:p>
        </w:tc>
        <w:tc>
          <w:tcPr>
            <w:tcW w:w="1984" w:type="dxa"/>
            <w:tcMar>
              <w:top w:w="140" w:type="nil"/>
              <w:left w:w="140" w:type="nil"/>
              <w:bottom w:w="140" w:type="nil"/>
              <w:right w:w="140" w:type="nil"/>
            </w:tcMar>
            <w:vAlign w:val="center"/>
          </w:tcPr>
          <w:p w14:paraId="1A402C0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 exclusions.</w:t>
            </w:r>
          </w:p>
          <w:p w14:paraId="2AE6D8BF" w14:textId="77777777" w:rsidR="001E6BEA"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 evidence that exclusion of affected children has any effect on the spread.) Education is important.</w:t>
            </w:r>
          </w:p>
          <w:p w14:paraId="7515F20C" w14:textId="77777777" w:rsidR="006B2F21" w:rsidRPr="00284058" w:rsidRDefault="006B2F21" w:rsidP="001E6BEA">
            <w:pPr>
              <w:widowControl w:val="0"/>
              <w:autoSpaceDE w:val="0"/>
              <w:autoSpaceDN w:val="0"/>
              <w:adjustRightInd w:val="0"/>
              <w:rPr>
                <w:rFonts w:ascii="Calibri" w:eastAsia="Calibri" w:hAnsi="Calibri" w:cs="Trebuchet MS"/>
                <w:sz w:val="20"/>
              </w:rPr>
            </w:pPr>
          </w:p>
        </w:tc>
        <w:tc>
          <w:tcPr>
            <w:tcW w:w="3686" w:type="dxa"/>
            <w:tcMar>
              <w:top w:w="140" w:type="nil"/>
              <w:left w:w="140" w:type="nil"/>
              <w:bottom w:w="140" w:type="nil"/>
              <w:right w:w="140" w:type="nil"/>
            </w:tcMar>
            <w:vAlign w:val="center"/>
          </w:tcPr>
          <w:p w14:paraId="65F3AE5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Note need for treatment of cases and contacts shown to have head lice.</w:t>
            </w:r>
          </w:p>
        </w:tc>
      </w:tr>
      <w:tr w:rsidR="001E6BEA" w:rsidRPr="00284058" w14:paraId="702FC3EC" w14:textId="77777777" w:rsidTr="001E6BEA">
        <w:tc>
          <w:tcPr>
            <w:tcW w:w="1560" w:type="dxa"/>
            <w:tcMar>
              <w:top w:w="140" w:type="nil"/>
              <w:left w:w="140" w:type="nil"/>
              <w:bottom w:w="140" w:type="nil"/>
              <w:right w:w="140" w:type="nil"/>
            </w:tcMar>
            <w:vAlign w:val="center"/>
          </w:tcPr>
          <w:p w14:paraId="732893D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Hepatitis A</w:t>
            </w:r>
          </w:p>
        </w:tc>
        <w:tc>
          <w:tcPr>
            <w:tcW w:w="1417" w:type="dxa"/>
            <w:tcMar>
              <w:top w:w="140" w:type="nil"/>
              <w:left w:w="140" w:type="nil"/>
              <w:bottom w:w="140" w:type="nil"/>
              <w:right w:w="140" w:type="nil"/>
            </w:tcMar>
            <w:vAlign w:val="center"/>
          </w:tcPr>
          <w:p w14:paraId="76BC3FF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15-50 days</w:t>
            </w:r>
          </w:p>
        </w:tc>
        <w:tc>
          <w:tcPr>
            <w:tcW w:w="1985" w:type="dxa"/>
            <w:tcMar>
              <w:top w:w="140" w:type="nil"/>
              <w:left w:w="140" w:type="nil"/>
              <w:bottom w:w="140" w:type="nil"/>
              <w:right w:w="140" w:type="nil"/>
            </w:tcMar>
            <w:vAlign w:val="center"/>
          </w:tcPr>
          <w:p w14:paraId="2EF00FF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From 2 weeks before to 1-2 weeks after jaundice onset.</w:t>
            </w:r>
          </w:p>
        </w:tc>
        <w:tc>
          <w:tcPr>
            <w:tcW w:w="1984" w:type="dxa"/>
            <w:tcMar>
              <w:top w:w="140" w:type="nil"/>
              <w:left w:w="140" w:type="nil"/>
              <w:bottom w:w="140" w:type="nil"/>
              <w:right w:w="140" w:type="nil"/>
            </w:tcMar>
            <w:vAlign w:val="center"/>
          </w:tcPr>
          <w:p w14:paraId="4AA0AFE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Children &lt;5 yrs: 5 days from start of illness. Children &gt;5 yrs: none.</w:t>
            </w:r>
          </w:p>
        </w:tc>
        <w:tc>
          <w:tcPr>
            <w:tcW w:w="3686" w:type="dxa"/>
            <w:tcMar>
              <w:top w:w="140" w:type="nil"/>
              <w:left w:w="140" w:type="nil"/>
              <w:bottom w:w="140" w:type="nil"/>
              <w:right w:w="140" w:type="nil"/>
            </w:tcMar>
            <w:vAlign w:val="center"/>
          </w:tcPr>
          <w:p w14:paraId="1189D7F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Good hygiene needs emphasising.</w:t>
            </w:r>
          </w:p>
        </w:tc>
      </w:tr>
      <w:tr w:rsidR="001E6BEA" w:rsidRPr="00284058" w14:paraId="68B3C9B1" w14:textId="77777777" w:rsidTr="001E6BEA">
        <w:tc>
          <w:tcPr>
            <w:tcW w:w="1560" w:type="dxa"/>
            <w:tcMar>
              <w:top w:w="140" w:type="nil"/>
              <w:left w:w="140" w:type="nil"/>
              <w:bottom w:w="140" w:type="nil"/>
              <w:right w:w="140" w:type="nil"/>
            </w:tcMar>
            <w:vAlign w:val="center"/>
          </w:tcPr>
          <w:p w14:paraId="737C2BB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Herpes simplex virus</w:t>
            </w:r>
          </w:p>
          <w:p w14:paraId="7DA61CC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(cold sores)</w:t>
            </w:r>
          </w:p>
        </w:tc>
        <w:tc>
          <w:tcPr>
            <w:tcW w:w="1417" w:type="dxa"/>
            <w:tcMar>
              <w:top w:w="140" w:type="nil"/>
              <w:left w:w="140" w:type="nil"/>
              <w:bottom w:w="140" w:type="nil"/>
              <w:right w:w="140" w:type="nil"/>
            </w:tcMar>
            <w:vAlign w:val="center"/>
          </w:tcPr>
          <w:p w14:paraId="68AA6CD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1-6 days</w:t>
            </w:r>
          </w:p>
        </w:tc>
        <w:tc>
          <w:tcPr>
            <w:tcW w:w="1985" w:type="dxa"/>
            <w:tcMar>
              <w:top w:w="140" w:type="nil"/>
              <w:left w:w="140" w:type="nil"/>
              <w:bottom w:w="140" w:type="nil"/>
              <w:right w:w="140" w:type="nil"/>
            </w:tcMar>
            <w:vAlign w:val="center"/>
          </w:tcPr>
          <w:p w14:paraId="6D1E1B4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While lesions are moist.</w:t>
            </w:r>
          </w:p>
        </w:tc>
        <w:tc>
          <w:tcPr>
            <w:tcW w:w="1984" w:type="dxa"/>
            <w:tcMar>
              <w:top w:w="140" w:type="nil"/>
              <w:left w:w="140" w:type="nil"/>
              <w:bottom w:w="140" w:type="nil"/>
              <w:right w:w="140" w:type="nil"/>
            </w:tcMar>
            <w:vAlign w:val="center"/>
          </w:tcPr>
          <w:p w14:paraId="3709E60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tc>
        <w:tc>
          <w:tcPr>
            <w:tcW w:w="3686" w:type="dxa"/>
            <w:tcMar>
              <w:top w:w="140" w:type="nil"/>
              <w:left w:w="140" w:type="nil"/>
              <w:bottom w:w="140" w:type="nil"/>
              <w:right w:w="140" w:type="nil"/>
            </w:tcMar>
            <w:vAlign w:val="center"/>
          </w:tcPr>
          <w:p w14:paraId="11C9CBF2"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Highly infectious, especially amongst young children.</w:t>
            </w:r>
          </w:p>
          <w:p w14:paraId="05A1C800" w14:textId="77777777" w:rsidR="001E6BEA"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Avoid kissing.</w:t>
            </w:r>
          </w:p>
          <w:p w14:paraId="2A826D9C" w14:textId="77777777" w:rsidR="006B2F21" w:rsidRPr="00284058" w:rsidRDefault="006B2F21" w:rsidP="001E6BEA">
            <w:pPr>
              <w:widowControl w:val="0"/>
              <w:autoSpaceDE w:val="0"/>
              <w:autoSpaceDN w:val="0"/>
              <w:adjustRightInd w:val="0"/>
              <w:rPr>
                <w:rFonts w:ascii="Calibri" w:eastAsia="Calibri" w:hAnsi="Calibri" w:cs="Trebuchet MS"/>
                <w:sz w:val="20"/>
              </w:rPr>
            </w:pPr>
          </w:p>
        </w:tc>
      </w:tr>
      <w:tr w:rsidR="001E6BEA" w:rsidRPr="00284058" w14:paraId="6F9ABA4B" w14:textId="77777777" w:rsidTr="001E6BEA">
        <w:tc>
          <w:tcPr>
            <w:tcW w:w="1560" w:type="dxa"/>
            <w:tcMar>
              <w:top w:w="140" w:type="nil"/>
              <w:left w:w="140" w:type="nil"/>
              <w:bottom w:w="140" w:type="nil"/>
              <w:right w:w="140" w:type="nil"/>
            </w:tcMar>
            <w:vAlign w:val="center"/>
          </w:tcPr>
          <w:p w14:paraId="544D8B3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Impetigo</w:t>
            </w:r>
          </w:p>
        </w:tc>
        <w:tc>
          <w:tcPr>
            <w:tcW w:w="1417" w:type="dxa"/>
            <w:tcMar>
              <w:top w:w="140" w:type="nil"/>
              <w:left w:w="140" w:type="nil"/>
              <w:bottom w:w="140" w:type="nil"/>
              <w:right w:w="140" w:type="nil"/>
            </w:tcMar>
            <w:vAlign w:val="center"/>
          </w:tcPr>
          <w:p w14:paraId="3DE2260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 xml:space="preserve">Skin carriage </w:t>
            </w:r>
            <w:r w:rsidRPr="00284058">
              <w:rPr>
                <w:rFonts w:ascii="Calibri" w:eastAsia="Calibri" w:hAnsi="Calibri" w:cs="Trebuchet MS"/>
                <w:sz w:val="20"/>
              </w:rPr>
              <w:lastRenderedPageBreak/>
              <w:t>2-33 days before development of impetigo(strep).</w:t>
            </w:r>
          </w:p>
        </w:tc>
        <w:tc>
          <w:tcPr>
            <w:tcW w:w="1985" w:type="dxa"/>
            <w:tcMar>
              <w:top w:w="140" w:type="nil"/>
              <w:left w:w="140" w:type="nil"/>
              <w:bottom w:w="140" w:type="nil"/>
              <w:right w:w="140" w:type="nil"/>
            </w:tcMar>
            <w:vAlign w:val="center"/>
          </w:tcPr>
          <w:p w14:paraId="27DAAA9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lastRenderedPageBreak/>
              <w:t>High (strep).</w:t>
            </w:r>
          </w:p>
          <w:p w14:paraId="0ACF7C5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lastRenderedPageBreak/>
              <w:t>Low (staph).</w:t>
            </w:r>
          </w:p>
          <w:p w14:paraId="54E0BC8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(Variable infectivity depending on causative bacteria.)</w:t>
            </w:r>
          </w:p>
        </w:tc>
        <w:tc>
          <w:tcPr>
            <w:tcW w:w="1984" w:type="dxa"/>
            <w:tcMar>
              <w:top w:w="140" w:type="nil"/>
              <w:left w:w="140" w:type="nil"/>
              <w:bottom w:w="140" w:type="nil"/>
              <w:right w:w="140" w:type="nil"/>
            </w:tcMar>
            <w:vAlign w:val="center"/>
          </w:tcPr>
          <w:p w14:paraId="4CADCBC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lastRenderedPageBreak/>
              <w:t xml:space="preserve">Until lesions healed </w:t>
            </w:r>
            <w:r w:rsidRPr="00284058">
              <w:rPr>
                <w:rFonts w:ascii="Calibri" w:eastAsia="Calibri" w:hAnsi="Calibri" w:cs="Trebuchet MS"/>
                <w:sz w:val="20"/>
              </w:rPr>
              <w:lastRenderedPageBreak/>
              <w:t>or crusted (little firm evidence).</w:t>
            </w:r>
          </w:p>
        </w:tc>
        <w:tc>
          <w:tcPr>
            <w:tcW w:w="3686" w:type="dxa"/>
            <w:tcMar>
              <w:top w:w="140" w:type="nil"/>
              <w:left w:w="140" w:type="nil"/>
              <w:bottom w:w="140" w:type="nil"/>
              <w:right w:w="140" w:type="nil"/>
            </w:tcMar>
            <w:vAlign w:val="center"/>
          </w:tcPr>
          <w:p w14:paraId="4270773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lastRenderedPageBreak/>
              <w:t>None</w:t>
            </w:r>
          </w:p>
        </w:tc>
      </w:tr>
      <w:tr w:rsidR="001E6BEA" w:rsidRPr="00284058" w14:paraId="66C72B8B" w14:textId="77777777" w:rsidTr="001E6BEA">
        <w:tc>
          <w:tcPr>
            <w:tcW w:w="1560" w:type="dxa"/>
            <w:tcMar>
              <w:top w:w="140" w:type="nil"/>
              <w:left w:w="140" w:type="nil"/>
              <w:bottom w:w="140" w:type="nil"/>
              <w:right w:w="140" w:type="nil"/>
            </w:tcMar>
            <w:vAlign w:val="center"/>
          </w:tcPr>
          <w:p w14:paraId="1DE9C15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Measles*</w:t>
            </w:r>
          </w:p>
        </w:tc>
        <w:tc>
          <w:tcPr>
            <w:tcW w:w="1417" w:type="dxa"/>
            <w:tcMar>
              <w:top w:w="140" w:type="nil"/>
              <w:left w:w="140" w:type="nil"/>
              <w:bottom w:w="140" w:type="nil"/>
              <w:right w:w="140" w:type="nil"/>
            </w:tcMar>
            <w:vAlign w:val="center"/>
          </w:tcPr>
          <w:p w14:paraId="2BABD8D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6-19 days</w:t>
            </w:r>
          </w:p>
        </w:tc>
        <w:tc>
          <w:tcPr>
            <w:tcW w:w="1985" w:type="dxa"/>
            <w:tcMar>
              <w:top w:w="140" w:type="nil"/>
              <w:left w:w="140" w:type="nil"/>
              <w:bottom w:w="140" w:type="nil"/>
              <w:right w:w="140" w:type="nil"/>
            </w:tcMar>
            <w:vAlign w:val="center"/>
          </w:tcPr>
          <w:p w14:paraId="7AAA719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Highly contagious in non-immune population.</w:t>
            </w:r>
          </w:p>
          <w:p w14:paraId="77D4A49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A few days before to 6-18 days after onset of rash.</w:t>
            </w:r>
          </w:p>
        </w:tc>
        <w:tc>
          <w:tcPr>
            <w:tcW w:w="1984" w:type="dxa"/>
            <w:tcMar>
              <w:top w:w="140" w:type="nil"/>
              <w:left w:w="140" w:type="nil"/>
              <w:bottom w:w="140" w:type="nil"/>
              <w:right w:w="140" w:type="nil"/>
            </w:tcMar>
            <w:vAlign w:val="center"/>
          </w:tcPr>
          <w:p w14:paraId="33BC177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5 days from onset of rash.</w:t>
            </w:r>
          </w:p>
        </w:tc>
        <w:tc>
          <w:tcPr>
            <w:tcW w:w="3686" w:type="dxa"/>
            <w:tcMar>
              <w:top w:w="140" w:type="nil"/>
              <w:left w:w="140" w:type="nil"/>
              <w:bottom w:w="140" w:type="nil"/>
              <w:right w:w="140" w:type="nil"/>
            </w:tcMar>
            <w:vAlign w:val="center"/>
          </w:tcPr>
          <w:p w14:paraId="51DE0B5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Check immunisation.</w:t>
            </w:r>
          </w:p>
          <w:p w14:paraId="4E672A1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Risk of serious infection in people with a weak immune system (give preventative treatment).</w:t>
            </w:r>
          </w:p>
        </w:tc>
      </w:tr>
      <w:tr w:rsidR="001E6BEA" w:rsidRPr="00284058" w14:paraId="6335B797" w14:textId="77777777" w:rsidTr="001E6BEA">
        <w:tc>
          <w:tcPr>
            <w:tcW w:w="1560" w:type="dxa"/>
            <w:tcMar>
              <w:top w:w="140" w:type="nil"/>
              <w:left w:w="140" w:type="nil"/>
              <w:bottom w:w="140" w:type="nil"/>
              <w:right w:w="140" w:type="nil"/>
            </w:tcMar>
            <w:vAlign w:val="center"/>
          </w:tcPr>
          <w:p w14:paraId="01DE564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Mumps*</w:t>
            </w:r>
          </w:p>
        </w:tc>
        <w:tc>
          <w:tcPr>
            <w:tcW w:w="1417" w:type="dxa"/>
            <w:tcMar>
              <w:top w:w="140" w:type="nil"/>
              <w:left w:w="140" w:type="nil"/>
              <w:bottom w:w="140" w:type="nil"/>
              <w:right w:w="140" w:type="nil"/>
            </w:tcMar>
            <w:vAlign w:val="center"/>
          </w:tcPr>
          <w:p w14:paraId="499FBE8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15-24 days</w:t>
            </w:r>
          </w:p>
        </w:tc>
        <w:tc>
          <w:tcPr>
            <w:tcW w:w="1985" w:type="dxa"/>
            <w:tcMar>
              <w:top w:w="140" w:type="nil"/>
              <w:left w:w="140" w:type="nil"/>
              <w:bottom w:w="140" w:type="nil"/>
              <w:right w:w="140" w:type="nil"/>
            </w:tcMar>
            <w:vAlign w:val="center"/>
          </w:tcPr>
          <w:p w14:paraId="105CFC6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10-29 days.</w:t>
            </w:r>
          </w:p>
          <w:p w14:paraId="5A4B4D6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Moderately infective in non-immunised population.</w:t>
            </w:r>
          </w:p>
        </w:tc>
        <w:tc>
          <w:tcPr>
            <w:tcW w:w="1984" w:type="dxa"/>
            <w:tcMar>
              <w:top w:w="140" w:type="nil"/>
              <w:left w:w="140" w:type="nil"/>
              <w:bottom w:w="140" w:type="nil"/>
              <w:right w:w="140" w:type="nil"/>
            </w:tcMar>
            <w:vAlign w:val="center"/>
          </w:tcPr>
          <w:p w14:paraId="15E5A11E"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5 days from onset of swelling.</w:t>
            </w:r>
          </w:p>
          <w:p w14:paraId="2562CBE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Often not effective as transmission occurs before symptoms.</w:t>
            </w:r>
          </w:p>
        </w:tc>
        <w:tc>
          <w:tcPr>
            <w:tcW w:w="3686" w:type="dxa"/>
            <w:tcMar>
              <w:top w:w="140" w:type="nil"/>
              <w:left w:w="140" w:type="nil"/>
              <w:bottom w:w="140" w:type="nil"/>
              <w:right w:w="140" w:type="nil"/>
            </w:tcMar>
            <w:vAlign w:val="center"/>
          </w:tcPr>
          <w:p w14:paraId="5A35F64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Outbreaks reported in vaccinated secondary school children.</w:t>
            </w:r>
          </w:p>
        </w:tc>
      </w:tr>
      <w:tr w:rsidR="001E6BEA" w:rsidRPr="00284058" w14:paraId="56AE47AE" w14:textId="77777777" w:rsidTr="001E6BEA">
        <w:tc>
          <w:tcPr>
            <w:tcW w:w="1560" w:type="dxa"/>
            <w:tcMar>
              <w:top w:w="140" w:type="nil"/>
              <w:left w:w="140" w:type="nil"/>
              <w:bottom w:w="140" w:type="nil"/>
              <w:right w:w="140" w:type="nil"/>
            </w:tcMar>
            <w:vAlign w:val="center"/>
          </w:tcPr>
          <w:p w14:paraId="1ED105B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Ringworm</w:t>
            </w:r>
          </w:p>
        </w:tc>
        <w:tc>
          <w:tcPr>
            <w:tcW w:w="1417" w:type="dxa"/>
            <w:tcMar>
              <w:top w:w="140" w:type="nil"/>
              <w:left w:w="140" w:type="nil"/>
              <w:bottom w:w="140" w:type="nil"/>
              <w:right w:w="140" w:type="nil"/>
            </w:tcMar>
            <w:vAlign w:val="center"/>
          </w:tcPr>
          <w:p w14:paraId="53D5A3A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Varies</w:t>
            </w:r>
          </w:p>
        </w:tc>
        <w:tc>
          <w:tcPr>
            <w:tcW w:w="1985" w:type="dxa"/>
            <w:tcMar>
              <w:top w:w="140" w:type="nil"/>
              <w:left w:w="140" w:type="nil"/>
              <w:bottom w:w="140" w:type="nil"/>
              <w:right w:w="140" w:type="nil"/>
            </w:tcMar>
            <w:vAlign w:val="center"/>
          </w:tcPr>
          <w:p w14:paraId="45F4643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Until lesions resolve.</w:t>
            </w:r>
          </w:p>
        </w:tc>
        <w:tc>
          <w:tcPr>
            <w:tcW w:w="1984" w:type="dxa"/>
            <w:tcMar>
              <w:top w:w="140" w:type="nil"/>
              <w:left w:w="140" w:type="nil"/>
              <w:bottom w:w="140" w:type="nil"/>
              <w:right w:w="140" w:type="nil"/>
            </w:tcMar>
            <w:vAlign w:val="center"/>
          </w:tcPr>
          <w:p w14:paraId="4BB6237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p w14:paraId="257B8BF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Low infectiousness.</w:t>
            </w:r>
          </w:p>
        </w:tc>
        <w:tc>
          <w:tcPr>
            <w:tcW w:w="3686" w:type="dxa"/>
            <w:tcMar>
              <w:top w:w="140" w:type="nil"/>
              <w:left w:w="140" w:type="nil"/>
              <w:bottom w:w="140" w:type="nil"/>
              <w:right w:w="140" w:type="nil"/>
            </w:tcMar>
            <w:vAlign w:val="center"/>
          </w:tcPr>
          <w:p w14:paraId="0FB610C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Good hygiene helps.</w:t>
            </w:r>
          </w:p>
        </w:tc>
      </w:tr>
      <w:tr w:rsidR="001E6BEA" w:rsidRPr="00284058" w14:paraId="6238158A" w14:textId="77777777" w:rsidTr="001E6BEA">
        <w:tc>
          <w:tcPr>
            <w:tcW w:w="1560" w:type="dxa"/>
            <w:tcMar>
              <w:top w:w="140" w:type="nil"/>
              <w:left w:w="140" w:type="nil"/>
              <w:bottom w:w="140" w:type="nil"/>
              <w:right w:w="140" w:type="nil"/>
            </w:tcMar>
            <w:vAlign w:val="center"/>
          </w:tcPr>
          <w:p w14:paraId="7700D08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Rubella*</w:t>
            </w:r>
          </w:p>
        </w:tc>
        <w:tc>
          <w:tcPr>
            <w:tcW w:w="1417" w:type="dxa"/>
            <w:tcMar>
              <w:top w:w="140" w:type="nil"/>
              <w:left w:w="140" w:type="nil"/>
              <w:bottom w:w="140" w:type="nil"/>
              <w:right w:w="140" w:type="nil"/>
            </w:tcMar>
            <w:vAlign w:val="center"/>
          </w:tcPr>
          <w:p w14:paraId="754D921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13-20 days</w:t>
            </w:r>
          </w:p>
        </w:tc>
        <w:tc>
          <w:tcPr>
            <w:tcW w:w="1985" w:type="dxa"/>
            <w:tcMar>
              <w:top w:w="140" w:type="nil"/>
              <w:left w:w="140" w:type="nil"/>
              <w:bottom w:w="140" w:type="nil"/>
              <w:right w:w="140" w:type="nil"/>
            </w:tcMar>
            <w:vAlign w:val="center"/>
          </w:tcPr>
          <w:p w14:paraId="3BEAEA6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 week before to approx. 4 days after onset of rash.</w:t>
            </w:r>
          </w:p>
        </w:tc>
        <w:tc>
          <w:tcPr>
            <w:tcW w:w="1984" w:type="dxa"/>
            <w:tcMar>
              <w:top w:w="140" w:type="nil"/>
              <w:left w:w="140" w:type="nil"/>
              <w:bottom w:w="140" w:type="nil"/>
              <w:right w:w="140" w:type="nil"/>
            </w:tcMar>
            <w:vAlign w:val="center"/>
          </w:tcPr>
          <w:p w14:paraId="3E2F4E1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5 days from onset of rash.</w:t>
            </w:r>
          </w:p>
        </w:tc>
        <w:tc>
          <w:tcPr>
            <w:tcW w:w="3686" w:type="dxa"/>
            <w:tcMar>
              <w:top w:w="140" w:type="nil"/>
              <w:left w:w="140" w:type="nil"/>
              <w:bottom w:w="140" w:type="nil"/>
              <w:right w:w="140" w:type="nil"/>
            </w:tcMar>
            <w:vAlign w:val="center"/>
          </w:tcPr>
          <w:p w14:paraId="37D42FB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Check all female contacts are immune.</w:t>
            </w:r>
          </w:p>
        </w:tc>
      </w:tr>
      <w:tr w:rsidR="001E6BEA" w:rsidRPr="00284058" w14:paraId="51DB9DF8" w14:textId="77777777" w:rsidTr="001E6BEA">
        <w:tc>
          <w:tcPr>
            <w:tcW w:w="1560" w:type="dxa"/>
            <w:tcMar>
              <w:top w:w="140" w:type="nil"/>
              <w:left w:w="140" w:type="nil"/>
              <w:bottom w:w="140" w:type="nil"/>
              <w:right w:w="140" w:type="nil"/>
            </w:tcMar>
            <w:vAlign w:val="center"/>
          </w:tcPr>
          <w:p w14:paraId="1C9F2B9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Scabies</w:t>
            </w:r>
          </w:p>
        </w:tc>
        <w:tc>
          <w:tcPr>
            <w:tcW w:w="1417" w:type="dxa"/>
            <w:tcMar>
              <w:top w:w="140" w:type="nil"/>
              <w:left w:w="140" w:type="nil"/>
              <w:bottom w:w="140" w:type="nil"/>
              <w:right w:w="140" w:type="nil"/>
            </w:tcMar>
            <w:vAlign w:val="center"/>
          </w:tcPr>
          <w:p w14:paraId="2158459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Varies</w:t>
            </w:r>
          </w:p>
        </w:tc>
        <w:tc>
          <w:tcPr>
            <w:tcW w:w="1985" w:type="dxa"/>
            <w:tcMar>
              <w:top w:w="140" w:type="nil"/>
              <w:left w:w="140" w:type="nil"/>
              <w:bottom w:w="140" w:type="nil"/>
              <w:right w:w="140" w:type="nil"/>
            </w:tcMar>
            <w:vAlign w:val="center"/>
          </w:tcPr>
          <w:p w14:paraId="5273078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Until mites and eggs are dead.</w:t>
            </w:r>
          </w:p>
        </w:tc>
        <w:tc>
          <w:tcPr>
            <w:tcW w:w="1984" w:type="dxa"/>
            <w:tcMar>
              <w:top w:w="140" w:type="nil"/>
              <w:left w:w="140" w:type="nil"/>
              <w:bottom w:w="140" w:type="nil"/>
              <w:right w:w="140" w:type="nil"/>
            </w:tcMar>
            <w:vAlign w:val="center"/>
          </w:tcPr>
          <w:p w14:paraId="21F5879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24 hours of treatment.</w:t>
            </w:r>
          </w:p>
        </w:tc>
        <w:tc>
          <w:tcPr>
            <w:tcW w:w="3686" w:type="dxa"/>
            <w:tcMar>
              <w:top w:w="140" w:type="nil"/>
              <w:left w:w="140" w:type="nil"/>
              <w:bottom w:w="140" w:type="nil"/>
              <w:right w:w="140" w:type="nil"/>
            </w:tcMar>
            <w:vAlign w:val="center"/>
          </w:tcPr>
          <w:p w14:paraId="635E62E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Risk of transmission is low in schools but outbreaks do occur.</w:t>
            </w:r>
          </w:p>
          <w:p w14:paraId="3704E54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Close contacts should also be treated.</w:t>
            </w:r>
          </w:p>
        </w:tc>
      </w:tr>
      <w:tr w:rsidR="001E6BEA" w:rsidRPr="00284058" w14:paraId="46CECE58" w14:textId="77777777" w:rsidTr="001E6BEA">
        <w:tc>
          <w:tcPr>
            <w:tcW w:w="1560" w:type="dxa"/>
            <w:tcMar>
              <w:top w:w="140" w:type="nil"/>
              <w:left w:w="140" w:type="nil"/>
              <w:bottom w:w="140" w:type="nil"/>
              <w:right w:w="140" w:type="nil"/>
            </w:tcMar>
            <w:vAlign w:val="center"/>
          </w:tcPr>
          <w:p w14:paraId="7148052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Scarlet fever*</w:t>
            </w:r>
          </w:p>
        </w:tc>
        <w:tc>
          <w:tcPr>
            <w:tcW w:w="1417" w:type="dxa"/>
            <w:tcMar>
              <w:top w:w="140" w:type="nil"/>
              <w:left w:w="140" w:type="nil"/>
              <w:bottom w:w="140" w:type="nil"/>
              <w:right w:w="140" w:type="nil"/>
            </w:tcMar>
            <w:vAlign w:val="center"/>
          </w:tcPr>
          <w:p w14:paraId="72FA0BF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1-3 days</w:t>
            </w:r>
          </w:p>
        </w:tc>
        <w:tc>
          <w:tcPr>
            <w:tcW w:w="1985" w:type="dxa"/>
            <w:tcMar>
              <w:top w:w="140" w:type="nil"/>
              <w:left w:w="140" w:type="nil"/>
              <w:bottom w:w="140" w:type="nil"/>
              <w:right w:w="140" w:type="nil"/>
            </w:tcMar>
            <w:vAlign w:val="center"/>
          </w:tcPr>
          <w:p w14:paraId="7DA9230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Moderate within families.</w:t>
            </w:r>
          </w:p>
          <w:p w14:paraId="5CB25EF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Low elsewhere.</w:t>
            </w:r>
          </w:p>
          <w:p w14:paraId="41F33C2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Infective first 3 days of treatment.</w:t>
            </w:r>
          </w:p>
        </w:tc>
        <w:tc>
          <w:tcPr>
            <w:tcW w:w="1984" w:type="dxa"/>
            <w:tcMar>
              <w:top w:w="140" w:type="nil"/>
              <w:left w:w="140" w:type="nil"/>
              <w:bottom w:w="140" w:type="nil"/>
              <w:right w:w="140" w:type="nil"/>
            </w:tcMar>
            <w:vAlign w:val="center"/>
          </w:tcPr>
          <w:p w14:paraId="2B582E2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Suggest 5 days if treated (little evidence - epidemics used to occur).</w:t>
            </w:r>
          </w:p>
        </w:tc>
        <w:tc>
          <w:tcPr>
            <w:tcW w:w="3686" w:type="dxa"/>
            <w:tcMar>
              <w:top w:w="140" w:type="nil"/>
              <w:left w:w="140" w:type="nil"/>
              <w:bottom w:w="140" w:type="nil"/>
              <w:right w:w="140" w:type="nil"/>
            </w:tcMar>
            <w:vAlign w:val="center"/>
          </w:tcPr>
          <w:p w14:paraId="70EFD45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Moderate within families.</w:t>
            </w:r>
          </w:p>
          <w:p w14:paraId="3BB26B65"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Low elsewhere.</w:t>
            </w:r>
          </w:p>
        </w:tc>
      </w:tr>
      <w:tr w:rsidR="001E6BEA" w:rsidRPr="00284058" w14:paraId="6FE04518" w14:textId="77777777" w:rsidTr="001E6BEA">
        <w:tc>
          <w:tcPr>
            <w:tcW w:w="1560" w:type="dxa"/>
            <w:tcMar>
              <w:top w:w="140" w:type="nil"/>
              <w:left w:w="140" w:type="nil"/>
              <w:bottom w:w="140" w:type="nil"/>
              <w:right w:w="140" w:type="nil"/>
            </w:tcMar>
            <w:vAlign w:val="center"/>
          </w:tcPr>
          <w:p w14:paraId="06CED8D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Threadworms</w:t>
            </w:r>
          </w:p>
        </w:tc>
        <w:tc>
          <w:tcPr>
            <w:tcW w:w="1417" w:type="dxa"/>
            <w:tcMar>
              <w:top w:w="140" w:type="nil"/>
              <w:left w:w="140" w:type="nil"/>
              <w:bottom w:w="140" w:type="nil"/>
              <w:right w:w="140" w:type="nil"/>
            </w:tcMar>
            <w:vAlign w:val="center"/>
          </w:tcPr>
          <w:p w14:paraId="486185E6"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n/a</w:t>
            </w:r>
          </w:p>
        </w:tc>
        <w:tc>
          <w:tcPr>
            <w:tcW w:w="1985" w:type="dxa"/>
            <w:tcMar>
              <w:top w:w="140" w:type="nil"/>
              <w:left w:w="140" w:type="nil"/>
              <w:bottom w:w="140" w:type="nil"/>
              <w:right w:w="140" w:type="nil"/>
            </w:tcMar>
            <w:vAlign w:val="center"/>
          </w:tcPr>
          <w:p w14:paraId="605AA191"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Until all worms are dead.</w:t>
            </w:r>
          </w:p>
        </w:tc>
        <w:tc>
          <w:tcPr>
            <w:tcW w:w="1984" w:type="dxa"/>
            <w:tcMar>
              <w:top w:w="140" w:type="nil"/>
              <w:left w:w="140" w:type="nil"/>
              <w:bottom w:w="140" w:type="nil"/>
              <w:right w:w="140" w:type="nil"/>
            </w:tcMar>
            <w:vAlign w:val="center"/>
          </w:tcPr>
          <w:p w14:paraId="0FF52FC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tc>
        <w:tc>
          <w:tcPr>
            <w:tcW w:w="3686" w:type="dxa"/>
            <w:tcMar>
              <w:top w:w="140" w:type="nil"/>
              <w:left w:w="140" w:type="nil"/>
              <w:bottom w:w="140" w:type="nil"/>
              <w:right w:w="140" w:type="nil"/>
            </w:tcMar>
            <w:vAlign w:val="center"/>
          </w:tcPr>
          <w:p w14:paraId="4C37126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Good hygiene helps.</w:t>
            </w:r>
          </w:p>
          <w:p w14:paraId="77C8DD5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Case and family contacts should be treated.</w:t>
            </w:r>
          </w:p>
        </w:tc>
      </w:tr>
      <w:tr w:rsidR="001E6BEA" w:rsidRPr="00284058" w14:paraId="6059C990" w14:textId="77777777" w:rsidTr="001E6BEA">
        <w:tc>
          <w:tcPr>
            <w:tcW w:w="1560" w:type="dxa"/>
            <w:tcMar>
              <w:top w:w="140" w:type="nil"/>
              <w:left w:w="140" w:type="nil"/>
              <w:bottom w:w="140" w:type="nil"/>
              <w:right w:w="140" w:type="nil"/>
            </w:tcMar>
            <w:vAlign w:val="center"/>
          </w:tcPr>
          <w:p w14:paraId="09C7988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Tuberculosis*</w:t>
            </w:r>
          </w:p>
        </w:tc>
        <w:tc>
          <w:tcPr>
            <w:tcW w:w="1417" w:type="dxa"/>
            <w:tcMar>
              <w:top w:w="140" w:type="nil"/>
              <w:left w:w="140" w:type="nil"/>
              <w:bottom w:w="140" w:type="nil"/>
              <w:right w:w="140" w:type="nil"/>
            </w:tcMar>
            <w:vAlign w:val="center"/>
          </w:tcPr>
          <w:p w14:paraId="4933B27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n/a</w:t>
            </w:r>
          </w:p>
        </w:tc>
        <w:tc>
          <w:tcPr>
            <w:tcW w:w="1985" w:type="dxa"/>
            <w:tcMar>
              <w:top w:w="140" w:type="nil"/>
              <w:left w:w="140" w:type="nil"/>
              <w:bottom w:w="140" w:type="nil"/>
              <w:right w:w="140" w:type="nil"/>
            </w:tcMar>
            <w:vAlign w:val="center"/>
          </w:tcPr>
          <w:p w14:paraId="5F531C6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Until 14th day of treatment.</w:t>
            </w:r>
          </w:p>
        </w:tc>
        <w:tc>
          <w:tcPr>
            <w:tcW w:w="1984" w:type="dxa"/>
            <w:tcMar>
              <w:top w:w="140" w:type="nil"/>
              <w:left w:w="140" w:type="nil"/>
              <w:bottom w:w="140" w:type="nil"/>
              <w:right w:w="140" w:type="nil"/>
            </w:tcMar>
            <w:vAlign w:val="center"/>
          </w:tcPr>
          <w:p w14:paraId="1275A81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Variable.</w:t>
            </w:r>
          </w:p>
        </w:tc>
        <w:tc>
          <w:tcPr>
            <w:tcW w:w="3686" w:type="dxa"/>
            <w:tcMar>
              <w:top w:w="140" w:type="nil"/>
              <w:left w:w="140" w:type="nil"/>
              <w:bottom w:w="140" w:type="nil"/>
              <w:right w:w="140" w:type="nil"/>
            </w:tcMar>
            <w:vAlign w:val="center"/>
          </w:tcPr>
          <w:p w14:paraId="46BD1EF7"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See 2nd Reference below.</w:t>
            </w:r>
          </w:p>
        </w:tc>
      </w:tr>
      <w:tr w:rsidR="001E6BEA" w:rsidRPr="00284058" w14:paraId="1E7A77CE" w14:textId="77777777" w:rsidTr="001E6BEA">
        <w:tc>
          <w:tcPr>
            <w:tcW w:w="1560" w:type="dxa"/>
            <w:tcMar>
              <w:top w:w="140" w:type="nil"/>
              <w:left w:w="140" w:type="nil"/>
              <w:bottom w:w="140" w:type="nil"/>
              <w:right w:w="140" w:type="nil"/>
            </w:tcMar>
            <w:vAlign w:val="center"/>
          </w:tcPr>
          <w:p w14:paraId="6F967F5D" w14:textId="77777777" w:rsidR="001E6BEA" w:rsidRPr="00284058" w:rsidRDefault="001E6BEA" w:rsidP="001E6BEA">
            <w:pPr>
              <w:widowControl w:val="0"/>
              <w:autoSpaceDE w:val="0"/>
              <w:autoSpaceDN w:val="0"/>
              <w:adjustRightInd w:val="0"/>
              <w:rPr>
                <w:rFonts w:ascii="Calibri" w:eastAsia="Calibri" w:hAnsi="Calibri" w:cs="Trebuchet MS"/>
                <w:sz w:val="20"/>
              </w:rPr>
            </w:pPr>
            <w:proofErr w:type="spellStart"/>
            <w:r w:rsidRPr="00284058">
              <w:rPr>
                <w:rFonts w:ascii="Calibri" w:eastAsia="Calibri" w:hAnsi="Calibri" w:cs="Trebuchet MS"/>
                <w:sz w:val="20"/>
              </w:rPr>
              <w:t>Verrucas</w:t>
            </w:r>
            <w:proofErr w:type="spellEnd"/>
          </w:p>
        </w:tc>
        <w:tc>
          <w:tcPr>
            <w:tcW w:w="1417" w:type="dxa"/>
            <w:tcMar>
              <w:top w:w="140" w:type="nil"/>
              <w:left w:w="140" w:type="nil"/>
              <w:bottom w:w="140" w:type="nil"/>
              <w:right w:w="140" w:type="nil"/>
            </w:tcMar>
            <w:vAlign w:val="center"/>
          </w:tcPr>
          <w:p w14:paraId="7BA0FBC2"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n/a</w:t>
            </w:r>
          </w:p>
        </w:tc>
        <w:tc>
          <w:tcPr>
            <w:tcW w:w="1985" w:type="dxa"/>
            <w:tcMar>
              <w:top w:w="140" w:type="nil"/>
              <w:left w:w="140" w:type="nil"/>
              <w:bottom w:w="140" w:type="nil"/>
              <w:right w:w="140" w:type="nil"/>
            </w:tcMar>
            <w:vAlign w:val="center"/>
          </w:tcPr>
          <w:p w14:paraId="69E72DB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None</w:t>
            </w:r>
          </w:p>
        </w:tc>
        <w:tc>
          <w:tcPr>
            <w:tcW w:w="1984" w:type="dxa"/>
            <w:tcMar>
              <w:top w:w="140" w:type="nil"/>
              <w:left w:w="140" w:type="nil"/>
              <w:bottom w:w="140" w:type="nil"/>
              <w:right w:w="140" w:type="nil"/>
            </w:tcMar>
            <w:vAlign w:val="center"/>
          </w:tcPr>
          <w:p w14:paraId="64D2E45B"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Continue all activities.</w:t>
            </w:r>
          </w:p>
          <w:p w14:paraId="098F6D73"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Query cover with a dressing.</w:t>
            </w:r>
          </w:p>
        </w:tc>
        <w:tc>
          <w:tcPr>
            <w:tcW w:w="3686" w:type="dxa"/>
            <w:tcMar>
              <w:top w:w="140" w:type="nil"/>
              <w:left w:w="140" w:type="nil"/>
              <w:bottom w:w="140" w:type="nil"/>
              <w:right w:w="140" w:type="nil"/>
            </w:tcMar>
            <w:vAlign w:val="center"/>
          </w:tcPr>
          <w:p w14:paraId="5E6687F4"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 xml:space="preserve">Care needed with </w:t>
            </w:r>
            <w:proofErr w:type="spellStart"/>
            <w:r w:rsidRPr="00284058">
              <w:rPr>
                <w:rFonts w:ascii="Calibri" w:eastAsia="Calibri" w:hAnsi="Calibri" w:cs="Trebuchet MS"/>
                <w:sz w:val="20"/>
              </w:rPr>
              <w:t>verrucas</w:t>
            </w:r>
            <w:proofErr w:type="spellEnd"/>
            <w:r w:rsidRPr="00284058">
              <w:rPr>
                <w:rFonts w:ascii="Calibri" w:eastAsia="Calibri" w:hAnsi="Calibri" w:cs="Trebuchet MS"/>
                <w:sz w:val="20"/>
              </w:rPr>
              <w:t xml:space="preserve"> in swimming pools, gymnasiums and changing rooms.</w:t>
            </w:r>
          </w:p>
        </w:tc>
      </w:tr>
      <w:tr w:rsidR="001E6BEA" w:rsidRPr="00284058" w14:paraId="1C314284" w14:textId="77777777" w:rsidTr="001E6BEA">
        <w:tc>
          <w:tcPr>
            <w:tcW w:w="1560" w:type="dxa"/>
            <w:tcMar>
              <w:top w:w="140" w:type="nil"/>
              <w:left w:w="140" w:type="nil"/>
              <w:bottom w:w="140" w:type="nil"/>
              <w:right w:w="140" w:type="nil"/>
            </w:tcMar>
            <w:vAlign w:val="center"/>
          </w:tcPr>
          <w:p w14:paraId="5B52DD58"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Whooping cough*</w:t>
            </w:r>
          </w:p>
        </w:tc>
        <w:tc>
          <w:tcPr>
            <w:tcW w:w="1417" w:type="dxa"/>
            <w:tcMar>
              <w:top w:w="140" w:type="nil"/>
              <w:left w:w="140" w:type="nil"/>
              <w:bottom w:w="140" w:type="nil"/>
              <w:right w:w="140" w:type="nil"/>
            </w:tcMar>
            <w:vAlign w:val="center"/>
          </w:tcPr>
          <w:p w14:paraId="15026C10"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7-10 days</w:t>
            </w:r>
          </w:p>
        </w:tc>
        <w:tc>
          <w:tcPr>
            <w:tcW w:w="1985" w:type="dxa"/>
            <w:tcMar>
              <w:top w:w="140" w:type="nil"/>
              <w:left w:w="140" w:type="nil"/>
              <w:bottom w:w="140" w:type="nil"/>
              <w:right w:w="140" w:type="nil"/>
            </w:tcMar>
            <w:vAlign w:val="center"/>
          </w:tcPr>
          <w:p w14:paraId="18F8554A"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Mainly early catarrhal stage, but until 4 weeks after onset of cough paroxysms.</w:t>
            </w:r>
          </w:p>
          <w:p w14:paraId="09ECC98F"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Shorten to 7 days if given antibiotics.</w:t>
            </w:r>
          </w:p>
        </w:tc>
        <w:tc>
          <w:tcPr>
            <w:tcW w:w="1984" w:type="dxa"/>
            <w:tcMar>
              <w:top w:w="140" w:type="nil"/>
              <w:left w:w="140" w:type="nil"/>
              <w:bottom w:w="140" w:type="nil"/>
              <w:right w:w="140" w:type="nil"/>
            </w:tcMar>
            <w:vAlign w:val="center"/>
          </w:tcPr>
          <w:p w14:paraId="5BFD25F9"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 xml:space="preserve">5 days if given erythromycin or </w:t>
            </w:r>
            <w:proofErr w:type="spellStart"/>
            <w:r w:rsidRPr="00284058">
              <w:rPr>
                <w:rFonts w:ascii="Calibri" w:eastAsia="Calibri" w:hAnsi="Calibri" w:cs="Trebuchet MS"/>
                <w:sz w:val="20"/>
              </w:rPr>
              <w:t>azithromycins</w:t>
            </w:r>
            <w:proofErr w:type="spellEnd"/>
            <w:r w:rsidRPr="00284058">
              <w:rPr>
                <w:rFonts w:ascii="Calibri" w:eastAsia="Calibri" w:hAnsi="Calibri" w:cs="Trebuchet MS"/>
                <w:sz w:val="20"/>
              </w:rPr>
              <w:t>, otherwise &gt;3 weeks.</w:t>
            </w:r>
          </w:p>
        </w:tc>
        <w:tc>
          <w:tcPr>
            <w:tcW w:w="3686" w:type="dxa"/>
            <w:tcMar>
              <w:top w:w="140" w:type="nil"/>
              <w:left w:w="140" w:type="nil"/>
              <w:bottom w:w="140" w:type="nil"/>
              <w:right w:w="140" w:type="nil"/>
            </w:tcMar>
            <w:vAlign w:val="center"/>
          </w:tcPr>
          <w:p w14:paraId="19A6B60C"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Check immunisation of contacts.</w:t>
            </w:r>
          </w:p>
          <w:p w14:paraId="2BA2B61D" w14:textId="77777777" w:rsidR="001E6BEA" w:rsidRPr="00284058" w:rsidRDefault="001E6BEA" w:rsidP="001E6BEA">
            <w:pPr>
              <w:widowControl w:val="0"/>
              <w:autoSpaceDE w:val="0"/>
              <w:autoSpaceDN w:val="0"/>
              <w:adjustRightInd w:val="0"/>
              <w:rPr>
                <w:rFonts w:ascii="Calibri" w:eastAsia="Calibri" w:hAnsi="Calibri" w:cs="Trebuchet MS"/>
                <w:sz w:val="20"/>
              </w:rPr>
            </w:pPr>
            <w:r w:rsidRPr="00284058">
              <w:rPr>
                <w:rFonts w:ascii="Calibri" w:eastAsia="Calibri" w:hAnsi="Calibri" w:cs="Trebuchet MS"/>
                <w:sz w:val="20"/>
              </w:rPr>
              <w:t>Highly infectious in non-immune populations.</w:t>
            </w:r>
          </w:p>
        </w:tc>
      </w:tr>
    </w:tbl>
    <w:p w14:paraId="28D17C79" w14:textId="77777777" w:rsidR="0015283A" w:rsidRDefault="0015283A"/>
    <w:sectPr w:rsidR="0015283A" w:rsidSect="00211258">
      <w:headerReference w:type="even" r:id="rId12"/>
      <w:headerReference w:type="default" r:id="rId13"/>
      <w:footerReference w:type="even" r:id="rId14"/>
      <w:footerReference w:type="default" r:id="rId15"/>
      <w:type w:val="continuous"/>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E0E8" w14:textId="77777777" w:rsidR="00472EFD" w:rsidRDefault="00472EFD">
      <w:r>
        <w:separator/>
      </w:r>
    </w:p>
  </w:endnote>
  <w:endnote w:type="continuationSeparator" w:id="0">
    <w:p w14:paraId="723C959E" w14:textId="77777777" w:rsidR="00472EFD" w:rsidRDefault="0047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7A7F" w14:textId="77777777" w:rsidR="001158CC" w:rsidRDefault="001158CC" w:rsidP="00D93EF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14:paraId="4B665565" w14:textId="77777777" w:rsidR="001158CC" w:rsidRDefault="001158C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4945" w14:textId="77777777" w:rsidR="001158CC" w:rsidRPr="00CF6985" w:rsidRDefault="001158CC">
    <w:pPr>
      <w:pStyle w:val="Footer"/>
      <w:jc w:val="center"/>
      <w:rPr>
        <w:rFonts w:ascii="Calibri" w:hAnsi="Calibri"/>
        <w:sz w:val="20"/>
      </w:rPr>
    </w:pPr>
    <w:r w:rsidRPr="00CF6985">
      <w:rPr>
        <w:rFonts w:ascii="Calibri" w:hAnsi="Calibri"/>
        <w:sz w:val="20"/>
      </w:rPr>
      <w:fldChar w:fldCharType="begin"/>
    </w:r>
    <w:r w:rsidRPr="00CF6985">
      <w:rPr>
        <w:rFonts w:ascii="Calibri" w:hAnsi="Calibri"/>
        <w:sz w:val="20"/>
      </w:rPr>
      <w:instrText xml:space="preserve"> PAGE   \* MERGEFORMAT </w:instrText>
    </w:r>
    <w:r w:rsidRPr="00CF6985">
      <w:rPr>
        <w:rFonts w:ascii="Calibri" w:hAnsi="Calibri"/>
        <w:sz w:val="20"/>
      </w:rPr>
      <w:fldChar w:fldCharType="separate"/>
    </w:r>
    <w:r>
      <w:rPr>
        <w:rFonts w:ascii="Calibri" w:hAnsi="Calibri"/>
        <w:noProof/>
        <w:sz w:val="20"/>
      </w:rPr>
      <w:t>18</w:t>
    </w:r>
    <w:r w:rsidRPr="00CF6985">
      <w:rPr>
        <w:rFonts w:ascii="Calibri" w:hAnsi="Calibri"/>
        <w:sz w:val="20"/>
      </w:rPr>
      <w:fldChar w:fldCharType="end"/>
    </w:r>
  </w:p>
  <w:p w14:paraId="640FB3CE" w14:textId="12A03763" w:rsidR="001158CC" w:rsidRPr="00CF6985" w:rsidRDefault="001158CC" w:rsidP="00CF6985">
    <w:pPr>
      <w:pStyle w:val="Footer"/>
      <w:ind w:right="360"/>
      <w:rPr>
        <w:rFonts w:ascii="Calibri" w:hAnsi="Calibri"/>
        <w:sz w:val="20"/>
      </w:rPr>
    </w:pPr>
    <w:r w:rsidRPr="00CF6985">
      <w:rPr>
        <w:rFonts w:ascii="Calibri" w:hAnsi="Calibri"/>
        <w:sz w:val="20"/>
      </w:rPr>
      <w:t>Up</w:t>
    </w:r>
    <w:r>
      <w:rPr>
        <w:rFonts w:ascii="Calibri" w:hAnsi="Calibri"/>
        <w:sz w:val="20"/>
      </w:rPr>
      <w:t xml:space="preserve">dated </w:t>
    </w:r>
    <w:r>
      <w:rPr>
        <w:rFonts w:ascii="Calibri" w:hAnsi="Calibri"/>
        <w:sz w:val="20"/>
      </w:rPr>
      <w:fldChar w:fldCharType="begin"/>
    </w:r>
    <w:r>
      <w:rPr>
        <w:rFonts w:ascii="Calibri" w:hAnsi="Calibri"/>
        <w:sz w:val="20"/>
      </w:rPr>
      <w:instrText xml:space="preserve"> DATE \@ "dd/MM/yyyy HH:mm" </w:instrText>
    </w:r>
    <w:r>
      <w:rPr>
        <w:rFonts w:ascii="Calibri" w:hAnsi="Calibri"/>
        <w:sz w:val="20"/>
      </w:rPr>
      <w:fldChar w:fldCharType="separate"/>
    </w:r>
    <w:r w:rsidR="00FC0F0D">
      <w:rPr>
        <w:rFonts w:ascii="Calibri" w:hAnsi="Calibri"/>
        <w:noProof/>
        <w:sz w:val="20"/>
      </w:rPr>
      <w:t>16/09/2026 10:39</w:t>
    </w:r>
    <w:r>
      <w:rPr>
        <w:rFonts w:ascii="Calibri" w:hAnsi="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A6C30" w14:textId="77777777" w:rsidR="00472EFD" w:rsidRDefault="00472EFD">
      <w:r>
        <w:separator/>
      </w:r>
    </w:p>
  </w:footnote>
  <w:footnote w:type="continuationSeparator" w:id="0">
    <w:p w14:paraId="61DABAC6" w14:textId="77777777" w:rsidR="00472EFD" w:rsidRDefault="00472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849B" w14:textId="77777777" w:rsidR="001158CC" w:rsidRDefault="001158CC">
    <w:pPr>
      <w:pStyle w:val="Header"/>
    </w:pPr>
    <w:r>
      <w:rPr>
        <w:rFonts w:ascii="Comic Sans MS" w:hAnsi="Comic Sans MS"/>
        <w:sz w:val="16"/>
      </w:rPr>
      <w:t>Little Thetford Acorns Pre-School Parent Handbook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4FEBA" w14:textId="486C9269" w:rsidR="001158CC" w:rsidRPr="001E6BEA" w:rsidRDefault="001158CC">
    <w:pPr>
      <w:pStyle w:val="Header"/>
      <w:jc w:val="right"/>
      <w:rPr>
        <w:rFonts w:ascii="Calibri" w:hAnsi="Calibri"/>
        <w:sz w:val="16"/>
      </w:rPr>
    </w:pPr>
    <w:r>
      <w:rPr>
        <w:rFonts w:ascii="Calibri" w:hAnsi="Calibri"/>
        <w:sz w:val="16"/>
      </w:rPr>
      <w:t>Playhouse</w:t>
    </w:r>
    <w:r w:rsidRPr="001E6BEA">
      <w:rPr>
        <w:rFonts w:ascii="Calibri" w:hAnsi="Calibri"/>
        <w:sz w:val="16"/>
      </w:rPr>
      <w:t xml:space="preserve"> Pre-School</w:t>
    </w:r>
    <w:r>
      <w:rPr>
        <w:rFonts w:ascii="Calibri" w:hAnsi="Calibri"/>
        <w:sz w:val="16"/>
      </w:rPr>
      <w:t xml:space="preserve"> </w:t>
    </w:r>
    <w:r w:rsidRPr="001E6BEA">
      <w:rPr>
        <w:rFonts w:ascii="Calibri" w:hAnsi="Calibri"/>
        <w:sz w:val="16"/>
      </w:rPr>
      <w:t>Parent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0CC3"/>
    <w:multiLevelType w:val="hybridMultilevel"/>
    <w:tmpl w:val="75163106"/>
    <w:lvl w:ilvl="0" w:tplc="71C03120">
      <w:start w:val="1"/>
      <w:numFmt w:val="bullet"/>
      <w:lvlText w:val=""/>
      <w:lvlJc w:val="left"/>
      <w:pPr>
        <w:tabs>
          <w:tab w:val="num" w:pos="720"/>
        </w:tabs>
        <w:ind w:left="720" w:hanging="360"/>
      </w:pPr>
      <w:rPr>
        <w:rFonts w:ascii="Symbol" w:hAnsi="Symbol" w:hint="default"/>
      </w:rPr>
    </w:lvl>
    <w:lvl w:ilvl="1" w:tplc="F97824EC" w:tentative="1">
      <w:start w:val="1"/>
      <w:numFmt w:val="bullet"/>
      <w:lvlText w:val="o"/>
      <w:lvlJc w:val="left"/>
      <w:pPr>
        <w:tabs>
          <w:tab w:val="num" w:pos="1440"/>
        </w:tabs>
        <w:ind w:left="1440" w:hanging="360"/>
      </w:pPr>
      <w:rPr>
        <w:rFonts w:ascii="Courier New" w:hAnsi="Courier New" w:hint="default"/>
      </w:rPr>
    </w:lvl>
    <w:lvl w:ilvl="2" w:tplc="F2DA2CAA" w:tentative="1">
      <w:start w:val="1"/>
      <w:numFmt w:val="bullet"/>
      <w:lvlText w:val=""/>
      <w:lvlJc w:val="left"/>
      <w:pPr>
        <w:tabs>
          <w:tab w:val="num" w:pos="2160"/>
        </w:tabs>
        <w:ind w:left="2160" w:hanging="360"/>
      </w:pPr>
      <w:rPr>
        <w:rFonts w:ascii="Wingdings" w:hAnsi="Wingdings" w:hint="default"/>
      </w:rPr>
    </w:lvl>
    <w:lvl w:ilvl="3" w:tplc="05447C9C" w:tentative="1">
      <w:start w:val="1"/>
      <w:numFmt w:val="bullet"/>
      <w:lvlText w:val=""/>
      <w:lvlJc w:val="left"/>
      <w:pPr>
        <w:tabs>
          <w:tab w:val="num" w:pos="2880"/>
        </w:tabs>
        <w:ind w:left="2880" w:hanging="360"/>
      </w:pPr>
      <w:rPr>
        <w:rFonts w:ascii="Symbol" w:hAnsi="Symbol" w:hint="default"/>
      </w:rPr>
    </w:lvl>
    <w:lvl w:ilvl="4" w:tplc="048E2732" w:tentative="1">
      <w:start w:val="1"/>
      <w:numFmt w:val="bullet"/>
      <w:lvlText w:val="o"/>
      <w:lvlJc w:val="left"/>
      <w:pPr>
        <w:tabs>
          <w:tab w:val="num" w:pos="3600"/>
        </w:tabs>
        <w:ind w:left="3600" w:hanging="360"/>
      </w:pPr>
      <w:rPr>
        <w:rFonts w:ascii="Courier New" w:hAnsi="Courier New" w:hint="default"/>
      </w:rPr>
    </w:lvl>
    <w:lvl w:ilvl="5" w:tplc="EDF69AF6" w:tentative="1">
      <w:start w:val="1"/>
      <w:numFmt w:val="bullet"/>
      <w:lvlText w:val=""/>
      <w:lvlJc w:val="left"/>
      <w:pPr>
        <w:tabs>
          <w:tab w:val="num" w:pos="4320"/>
        </w:tabs>
        <w:ind w:left="4320" w:hanging="360"/>
      </w:pPr>
      <w:rPr>
        <w:rFonts w:ascii="Wingdings" w:hAnsi="Wingdings" w:hint="default"/>
      </w:rPr>
    </w:lvl>
    <w:lvl w:ilvl="6" w:tplc="3E9E8C0E" w:tentative="1">
      <w:start w:val="1"/>
      <w:numFmt w:val="bullet"/>
      <w:lvlText w:val=""/>
      <w:lvlJc w:val="left"/>
      <w:pPr>
        <w:tabs>
          <w:tab w:val="num" w:pos="5040"/>
        </w:tabs>
        <w:ind w:left="5040" w:hanging="360"/>
      </w:pPr>
      <w:rPr>
        <w:rFonts w:ascii="Symbol" w:hAnsi="Symbol" w:hint="default"/>
      </w:rPr>
    </w:lvl>
    <w:lvl w:ilvl="7" w:tplc="85B03D52" w:tentative="1">
      <w:start w:val="1"/>
      <w:numFmt w:val="bullet"/>
      <w:lvlText w:val="o"/>
      <w:lvlJc w:val="left"/>
      <w:pPr>
        <w:tabs>
          <w:tab w:val="num" w:pos="5760"/>
        </w:tabs>
        <w:ind w:left="5760" w:hanging="360"/>
      </w:pPr>
      <w:rPr>
        <w:rFonts w:ascii="Courier New" w:hAnsi="Courier New" w:hint="default"/>
      </w:rPr>
    </w:lvl>
    <w:lvl w:ilvl="8" w:tplc="CEA4FF4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DE0F65"/>
    <w:multiLevelType w:val="hybridMultilevel"/>
    <w:tmpl w:val="A5761682"/>
    <w:lvl w:ilvl="0" w:tplc="15FA8554">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50E7B"/>
    <w:multiLevelType w:val="hybridMultilevel"/>
    <w:tmpl w:val="8FAE9A94"/>
    <w:lvl w:ilvl="0" w:tplc="771868EE">
      <w:start w:val="1"/>
      <w:numFmt w:val="bullet"/>
      <w:lvlText w:val=""/>
      <w:lvlJc w:val="left"/>
      <w:pPr>
        <w:tabs>
          <w:tab w:val="num" w:pos="720"/>
        </w:tabs>
        <w:ind w:left="720" w:hanging="360"/>
      </w:pPr>
      <w:rPr>
        <w:rFonts w:ascii="Symbol" w:hAnsi="Symbol" w:hint="default"/>
      </w:rPr>
    </w:lvl>
    <w:lvl w:ilvl="1" w:tplc="D4426046" w:tentative="1">
      <w:start w:val="1"/>
      <w:numFmt w:val="bullet"/>
      <w:lvlText w:val="o"/>
      <w:lvlJc w:val="left"/>
      <w:pPr>
        <w:tabs>
          <w:tab w:val="num" w:pos="1440"/>
        </w:tabs>
        <w:ind w:left="1440" w:hanging="360"/>
      </w:pPr>
      <w:rPr>
        <w:rFonts w:ascii="Courier New" w:hAnsi="Courier New" w:hint="default"/>
      </w:rPr>
    </w:lvl>
    <w:lvl w:ilvl="2" w:tplc="CD98D240" w:tentative="1">
      <w:start w:val="1"/>
      <w:numFmt w:val="bullet"/>
      <w:lvlText w:val=""/>
      <w:lvlJc w:val="left"/>
      <w:pPr>
        <w:tabs>
          <w:tab w:val="num" w:pos="2160"/>
        </w:tabs>
        <w:ind w:left="2160" w:hanging="360"/>
      </w:pPr>
      <w:rPr>
        <w:rFonts w:ascii="Wingdings" w:hAnsi="Wingdings" w:hint="default"/>
      </w:rPr>
    </w:lvl>
    <w:lvl w:ilvl="3" w:tplc="56764222" w:tentative="1">
      <w:start w:val="1"/>
      <w:numFmt w:val="bullet"/>
      <w:lvlText w:val=""/>
      <w:lvlJc w:val="left"/>
      <w:pPr>
        <w:tabs>
          <w:tab w:val="num" w:pos="2880"/>
        </w:tabs>
        <w:ind w:left="2880" w:hanging="360"/>
      </w:pPr>
      <w:rPr>
        <w:rFonts w:ascii="Symbol" w:hAnsi="Symbol" w:hint="default"/>
      </w:rPr>
    </w:lvl>
    <w:lvl w:ilvl="4" w:tplc="9112CDF0" w:tentative="1">
      <w:start w:val="1"/>
      <w:numFmt w:val="bullet"/>
      <w:lvlText w:val="o"/>
      <w:lvlJc w:val="left"/>
      <w:pPr>
        <w:tabs>
          <w:tab w:val="num" w:pos="3600"/>
        </w:tabs>
        <w:ind w:left="3600" w:hanging="360"/>
      </w:pPr>
      <w:rPr>
        <w:rFonts w:ascii="Courier New" w:hAnsi="Courier New" w:hint="default"/>
      </w:rPr>
    </w:lvl>
    <w:lvl w:ilvl="5" w:tplc="20A4A9FA" w:tentative="1">
      <w:start w:val="1"/>
      <w:numFmt w:val="bullet"/>
      <w:lvlText w:val=""/>
      <w:lvlJc w:val="left"/>
      <w:pPr>
        <w:tabs>
          <w:tab w:val="num" w:pos="4320"/>
        </w:tabs>
        <w:ind w:left="4320" w:hanging="360"/>
      </w:pPr>
      <w:rPr>
        <w:rFonts w:ascii="Wingdings" w:hAnsi="Wingdings" w:hint="default"/>
      </w:rPr>
    </w:lvl>
    <w:lvl w:ilvl="6" w:tplc="835CFF94" w:tentative="1">
      <w:start w:val="1"/>
      <w:numFmt w:val="bullet"/>
      <w:lvlText w:val=""/>
      <w:lvlJc w:val="left"/>
      <w:pPr>
        <w:tabs>
          <w:tab w:val="num" w:pos="5040"/>
        </w:tabs>
        <w:ind w:left="5040" w:hanging="360"/>
      </w:pPr>
      <w:rPr>
        <w:rFonts w:ascii="Symbol" w:hAnsi="Symbol" w:hint="default"/>
      </w:rPr>
    </w:lvl>
    <w:lvl w:ilvl="7" w:tplc="872C3A52" w:tentative="1">
      <w:start w:val="1"/>
      <w:numFmt w:val="bullet"/>
      <w:lvlText w:val="o"/>
      <w:lvlJc w:val="left"/>
      <w:pPr>
        <w:tabs>
          <w:tab w:val="num" w:pos="5760"/>
        </w:tabs>
        <w:ind w:left="5760" w:hanging="360"/>
      </w:pPr>
      <w:rPr>
        <w:rFonts w:ascii="Courier New" w:hAnsi="Courier New" w:hint="default"/>
      </w:rPr>
    </w:lvl>
    <w:lvl w:ilvl="8" w:tplc="E0E6883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72960"/>
    <w:multiLevelType w:val="hybridMultilevel"/>
    <w:tmpl w:val="FDD682D6"/>
    <w:lvl w:ilvl="0" w:tplc="9B0A746E">
      <w:start w:val="1"/>
      <w:numFmt w:val="bullet"/>
      <w:lvlText w:val=""/>
      <w:lvlJc w:val="left"/>
      <w:pPr>
        <w:tabs>
          <w:tab w:val="num" w:pos="720"/>
        </w:tabs>
        <w:ind w:left="720" w:hanging="360"/>
      </w:pPr>
      <w:rPr>
        <w:rFonts w:ascii="Symbol" w:hAnsi="Symbol" w:hint="default"/>
      </w:rPr>
    </w:lvl>
    <w:lvl w:ilvl="1" w:tplc="1BD2B35A" w:tentative="1">
      <w:start w:val="1"/>
      <w:numFmt w:val="bullet"/>
      <w:lvlText w:val="o"/>
      <w:lvlJc w:val="left"/>
      <w:pPr>
        <w:tabs>
          <w:tab w:val="num" w:pos="1440"/>
        </w:tabs>
        <w:ind w:left="1440" w:hanging="360"/>
      </w:pPr>
      <w:rPr>
        <w:rFonts w:ascii="Courier New" w:hAnsi="Courier New" w:hint="default"/>
      </w:rPr>
    </w:lvl>
    <w:lvl w:ilvl="2" w:tplc="FBE65D3E" w:tentative="1">
      <w:start w:val="1"/>
      <w:numFmt w:val="bullet"/>
      <w:lvlText w:val=""/>
      <w:lvlJc w:val="left"/>
      <w:pPr>
        <w:tabs>
          <w:tab w:val="num" w:pos="2160"/>
        </w:tabs>
        <w:ind w:left="2160" w:hanging="360"/>
      </w:pPr>
      <w:rPr>
        <w:rFonts w:ascii="Wingdings" w:hAnsi="Wingdings" w:hint="default"/>
      </w:rPr>
    </w:lvl>
    <w:lvl w:ilvl="3" w:tplc="7F3CA3A0" w:tentative="1">
      <w:start w:val="1"/>
      <w:numFmt w:val="bullet"/>
      <w:lvlText w:val=""/>
      <w:lvlJc w:val="left"/>
      <w:pPr>
        <w:tabs>
          <w:tab w:val="num" w:pos="2880"/>
        </w:tabs>
        <w:ind w:left="2880" w:hanging="360"/>
      </w:pPr>
      <w:rPr>
        <w:rFonts w:ascii="Symbol" w:hAnsi="Symbol" w:hint="default"/>
      </w:rPr>
    </w:lvl>
    <w:lvl w:ilvl="4" w:tplc="CF520AD2" w:tentative="1">
      <w:start w:val="1"/>
      <w:numFmt w:val="bullet"/>
      <w:lvlText w:val="o"/>
      <w:lvlJc w:val="left"/>
      <w:pPr>
        <w:tabs>
          <w:tab w:val="num" w:pos="3600"/>
        </w:tabs>
        <w:ind w:left="3600" w:hanging="360"/>
      </w:pPr>
      <w:rPr>
        <w:rFonts w:ascii="Courier New" w:hAnsi="Courier New" w:hint="default"/>
      </w:rPr>
    </w:lvl>
    <w:lvl w:ilvl="5" w:tplc="74B02124" w:tentative="1">
      <w:start w:val="1"/>
      <w:numFmt w:val="bullet"/>
      <w:lvlText w:val=""/>
      <w:lvlJc w:val="left"/>
      <w:pPr>
        <w:tabs>
          <w:tab w:val="num" w:pos="4320"/>
        </w:tabs>
        <w:ind w:left="4320" w:hanging="360"/>
      </w:pPr>
      <w:rPr>
        <w:rFonts w:ascii="Wingdings" w:hAnsi="Wingdings" w:hint="default"/>
      </w:rPr>
    </w:lvl>
    <w:lvl w:ilvl="6" w:tplc="EA345DB4" w:tentative="1">
      <w:start w:val="1"/>
      <w:numFmt w:val="bullet"/>
      <w:lvlText w:val=""/>
      <w:lvlJc w:val="left"/>
      <w:pPr>
        <w:tabs>
          <w:tab w:val="num" w:pos="5040"/>
        </w:tabs>
        <w:ind w:left="5040" w:hanging="360"/>
      </w:pPr>
      <w:rPr>
        <w:rFonts w:ascii="Symbol" w:hAnsi="Symbol" w:hint="default"/>
      </w:rPr>
    </w:lvl>
    <w:lvl w:ilvl="7" w:tplc="398052B4" w:tentative="1">
      <w:start w:val="1"/>
      <w:numFmt w:val="bullet"/>
      <w:lvlText w:val="o"/>
      <w:lvlJc w:val="left"/>
      <w:pPr>
        <w:tabs>
          <w:tab w:val="num" w:pos="5760"/>
        </w:tabs>
        <w:ind w:left="5760" w:hanging="360"/>
      </w:pPr>
      <w:rPr>
        <w:rFonts w:ascii="Courier New" w:hAnsi="Courier New" w:hint="default"/>
      </w:rPr>
    </w:lvl>
    <w:lvl w:ilvl="8" w:tplc="5EDA39C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F650A4"/>
    <w:multiLevelType w:val="hybridMultilevel"/>
    <w:tmpl w:val="BC907C52"/>
    <w:lvl w:ilvl="0" w:tplc="15FA8554">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265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60B1D15"/>
    <w:multiLevelType w:val="hybridMultilevel"/>
    <w:tmpl w:val="C9BCAB8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D943065"/>
    <w:multiLevelType w:val="multilevel"/>
    <w:tmpl w:val="7F1E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E13FE"/>
    <w:multiLevelType w:val="hybridMultilevel"/>
    <w:tmpl w:val="38989BB0"/>
    <w:lvl w:ilvl="0" w:tplc="04090001">
      <w:start w:val="1"/>
      <w:numFmt w:val="bullet"/>
      <w:lvlText w:val=""/>
      <w:lvlJc w:val="left"/>
      <w:pPr>
        <w:ind w:left="1308" w:hanging="360"/>
      </w:pPr>
      <w:rPr>
        <w:rFonts w:ascii="Symbol" w:hAnsi="Symbol" w:hint="default"/>
      </w:rPr>
    </w:lvl>
    <w:lvl w:ilvl="1" w:tplc="04090003">
      <w:start w:val="1"/>
      <w:numFmt w:val="bullet"/>
      <w:lvlText w:val="o"/>
      <w:lvlJc w:val="left"/>
      <w:pPr>
        <w:ind w:left="2028" w:hanging="360"/>
      </w:pPr>
      <w:rPr>
        <w:rFonts w:ascii="Courier New" w:hAnsi="Courier New" w:hint="default"/>
      </w:rPr>
    </w:lvl>
    <w:lvl w:ilvl="2" w:tplc="04090005" w:tentative="1">
      <w:start w:val="1"/>
      <w:numFmt w:val="bullet"/>
      <w:lvlText w:val=""/>
      <w:lvlJc w:val="left"/>
      <w:pPr>
        <w:ind w:left="2748" w:hanging="360"/>
      </w:pPr>
      <w:rPr>
        <w:rFonts w:ascii="Wingdings" w:hAnsi="Wingdings" w:hint="default"/>
      </w:rPr>
    </w:lvl>
    <w:lvl w:ilvl="3" w:tplc="04090001" w:tentative="1">
      <w:start w:val="1"/>
      <w:numFmt w:val="bullet"/>
      <w:lvlText w:val=""/>
      <w:lvlJc w:val="left"/>
      <w:pPr>
        <w:ind w:left="3468" w:hanging="360"/>
      </w:pPr>
      <w:rPr>
        <w:rFonts w:ascii="Symbol" w:hAnsi="Symbol" w:hint="default"/>
      </w:rPr>
    </w:lvl>
    <w:lvl w:ilvl="4" w:tplc="04090003" w:tentative="1">
      <w:start w:val="1"/>
      <w:numFmt w:val="bullet"/>
      <w:lvlText w:val="o"/>
      <w:lvlJc w:val="left"/>
      <w:pPr>
        <w:ind w:left="4188" w:hanging="360"/>
      </w:pPr>
      <w:rPr>
        <w:rFonts w:ascii="Courier New" w:hAnsi="Courier New" w:hint="default"/>
      </w:rPr>
    </w:lvl>
    <w:lvl w:ilvl="5" w:tplc="04090005" w:tentative="1">
      <w:start w:val="1"/>
      <w:numFmt w:val="bullet"/>
      <w:lvlText w:val=""/>
      <w:lvlJc w:val="left"/>
      <w:pPr>
        <w:ind w:left="4908" w:hanging="360"/>
      </w:pPr>
      <w:rPr>
        <w:rFonts w:ascii="Wingdings" w:hAnsi="Wingdings" w:hint="default"/>
      </w:rPr>
    </w:lvl>
    <w:lvl w:ilvl="6" w:tplc="04090001" w:tentative="1">
      <w:start w:val="1"/>
      <w:numFmt w:val="bullet"/>
      <w:lvlText w:val=""/>
      <w:lvlJc w:val="left"/>
      <w:pPr>
        <w:ind w:left="5628" w:hanging="360"/>
      </w:pPr>
      <w:rPr>
        <w:rFonts w:ascii="Symbol" w:hAnsi="Symbol" w:hint="default"/>
      </w:rPr>
    </w:lvl>
    <w:lvl w:ilvl="7" w:tplc="04090003" w:tentative="1">
      <w:start w:val="1"/>
      <w:numFmt w:val="bullet"/>
      <w:lvlText w:val="o"/>
      <w:lvlJc w:val="left"/>
      <w:pPr>
        <w:ind w:left="6348" w:hanging="360"/>
      </w:pPr>
      <w:rPr>
        <w:rFonts w:ascii="Courier New" w:hAnsi="Courier New" w:hint="default"/>
      </w:rPr>
    </w:lvl>
    <w:lvl w:ilvl="8" w:tplc="04090005" w:tentative="1">
      <w:start w:val="1"/>
      <w:numFmt w:val="bullet"/>
      <w:lvlText w:val=""/>
      <w:lvlJc w:val="left"/>
      <w:pPr>
        <w:ind w:left="7068" w:hanging="360"/>
      </w:pPr>
      <w:rPr>
        <w:rFonts w:ascii="Wingdings" w:hAnsi="Wingdings" w:hint="default"/>
      </w:rPr>
    </w:lvl>
  </w:abstractNum>
  <w:abstractNum w:abstractNumId="9" w15:restartNumberingAfterBreak="0">
    <w:nsid w:val="36AC22C5"/>
    <w:multiLevelType w:val="multilevel"/>
    <w:tmpl w:val="3E90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9551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BB3BA7"/>
    <w:multiLevelType w:val="hybridMultilevel"/>
    <w:tmpl w:val="5C64C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546FDF"/>
    <w:multiLevelType w:val="hybridMultilevel"/>
    <w:tmpl w:val="1C60D9A0"/>
    <w:lvl w:ilvl="0" w:tplc="15FA8554">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B0566C"/>
    <w:multiLevelType w:val="hybridMultilevel"/>
    <w:tmpl w:val="785E399E"/>
    <w:lvl w:ilvl="0" w:tplc="F0D811CC">
      <w:start w:val="1"/>
      <w:numFmt w:val="bullet"/>
      <w:lvlText w:val=""/>
      <w:lvlJc w:val="left"/>
      <w:pPr>
        <w:tabs>
          <w:tab w:val="num" w:pos="-273"/>
        </w:tabs>
        <w:ind w:left="-936" w:firstLine="0"/>
      </w:pPr>
      <w:rPr>
        <w:rFonts w:ascii="Symbol" w:hAnsi="Symbol" w:hint="default"/>
      </w:rPr>
    </w:lvl>
    <w:lvl w:ilvl="1" w:tplc="1256ECEA" w:tentative="1">
      <w:start w:val="1"/>
      <w:numFmt w:val="bullet"/>
      <w:lvlText w:val="o"/>
      <w:lvlJc w:val="left"/>
      <w:pPr>
        <w:tabs>
          <w:tab w:val="num" w:pos="447"/>
        </w:tabs>
        <w:ind w:left="447" w:hanging="360"/>
      </w:pPr>
      <w:rPr>
        <w:rFonts w:ascii="Courier New" w:hAnsi="Courier New" w:cs="Courier New" w:hint="default"/>
      </w:rPr>
    </w:lvl>
    <w:lvl w:ilvl="2" w:tplc="7222086C" w:tentative="1">
      <w:start w:val="1"/>
      <w:numFmt w:val="bullet"/>
      <w:lvlText w:val=""/>
      <w:lvlJc w:val="left"/>
      <w:pPr>
        <w:tabs>
          <w:tab w:val="num" w:pos="1167"/>
        </w:tabs>
        <w:ind w:left="1167" w:hanging="360"/>
      </w:pPr>
      <w:rPr>
        <w:rFonts w:ascii="Wingdings" w:hAnsi="Wingdings" w:hint="default"/>
      </w:rPr>
    </w:lvl>
    <w:lvl w:ilvl="3" w:tplc="6F74292C" w:tentative="1">
      <w:start w:val="1"/>
      <w:numFmt w:val="bullet"/>
      <w:lvlText w:val=""/>
      <w:lvlJc w:val="left"/>
      <w:pPr>
        <w:tabs>
          <w:tab w:val="num" w:pos="1887"/>
        </w:tabs>
        <w:ind w:left="1887" w:hanging="360"/>
      </w:pPr>
      <w:rPr>
        <w:rFonts w:ascii="Symbol" w:hAnsi="Symbol" w:hint="default"/>
      </w:rPr>
    </w:lvl>
    <w:lvl w:ilvl="4" w:tplc="E6B8C8F8" w:tentative="1">
      <w:start w:val="1"/>
      <w:numFmt w:val="bullet"/>
      <w:lvlText w:val="o"/>
      <w:lvlJc w:val="left"/>
      <w:pPr>
        <w:tabs>
          <w:tab w:val="num" w:pos="2607"/>
        </w:tabs>
        <w:ind w:left="2607" w:hanging="360"/>
      </w:pPr>
      <w:rPr>
        <w:rFonts w:ascii="Courier New" w:hAnsi="Courier New" w:cs="Courier New" w:hint="default"/>
      </w:rPr>
    </w:lvl>
    <w:lvl w:ilvl="5" w:tplc="809E9D3A" w:tentative="1">
      <w:start w:val="1"/>
      <w:numFmt w:val="bullet"/>
      <w:lvlText w:val=""/>
      <w:lvlJc w:val="left"/>
      <w:pPr>
        <w:tabs>
          <w:tab w:val="num" w:pos="3327"/>
        </w:tabs>
        <w:ind w:left="3327" w:hanging="360"/>
      </w:pPr>
      <w:rPr>
        <w:rFonts w:ascii="Wingdings" w:hAnsi="Wingdings" w:hint="default"/>
      </w:rPr>
    </w:lvl>
    <w:lvl w:ilvl="6" w:tplc="42705948" w:tentative="1">
      <w:start w:val="1"/>
      <w:numFmt w:val="bullet"/>
      <w:lvlText w:val=""/>
      <w:lvlJc w:val="left"/>
      <w:pPr>
        <w:tabs>
          <w:tab w:val="num" w:pos="4047"/>
        </w:tabs>
        <w:ind w:left="4047" w:hanging="360"/>
      </w:pPr>
      <w:rPr>
        <w:rFonts w:ascii="Symbol" w:hAnsi="Symbol" w:hint="default"/>
      </w:rPr>
    </w:lvl>
    <w:lvl w:ilvl="7" w:tplc="8BD6261E" w:tentative="1">
      <w:start w:val="1"/>
      <w:numFmt w:val="bullet"/>
      <w:lvlText w:val="o"/>
      <w:lvlJc w:val="left"/>
      <w:pPr>
        <w:tabs>
          <w:tab w:val="num" w:pos="4767"/>
        </w:tabs>
        <w:ind w:left="4767" w:hanging="360"/>
      </w:pPr>
      <w:rPr>
        <w:rFonts w:ascii="Courier New" w:hAnsi="Courier New" w:cs="Courier New" w:hint="default"/>
      </w:rPr>
    </w:lvl>
    <w:lvl w:ilvl="8" w:tplc="A2F04152" w:tentative="1">
      <w:start w:val="1"/>
      <w:numFmt w:val="bullet"/>
      <w:lvlText w:val=""/>
      <w:lvlJc w:val="left"/>
      <w:pPr>
        <w:tabs>
          <w:tab w:val="num" w:pos="5487"/>
        </w:tabs>
        <w:ind w:left="5487" w:hanging="360"/>
      </w:pPr>
      <w:rPr>
        <w:rFonts w:ascii="Wingdings" w:hAnsi="Wingdings" w:hint="default"/>
      </w:rPr>
    </w:lvl>
  </w:abstractNum>
  <w:abstractNum w:abstractNumId="14" w15:restartNumberingAfterBreak="0">
    <w:nsid w:val="415524DC"/>
    <w:multiLevelType w:val="hybridMultilevel"/>
    <w:tmpl w:val="98C66436"/>
    <w:lvl w:ilvl="0" w:tplc="13DE784C">
      <w:start w:val="1"/>
      <w:numFmt w:val="bullet"/>
      <w:lvlText w:val=""/>
      <w:lvlJc w:val="left"/>
      <w:pPr>
        <w:tabs>
          <w:tab w:val="num" w:pos="720"/>
        </w:tabs>
        <w:ind w:left="720" w:hanging="360"/>
      </w:pPr>
      <w:rPr>
        <w:rFonts w:ascii="Symbol" w:hAnsi="Symbol" w:hint="default"/>
      </w:rPr>
    </w:lvl>
    <w:lvl w:ilvl="1" w:tplc="652237BA" w:tentative="1">
      <w:start w:val="1"/>
      <w:numFmt w:val="bullet"/>
      <w:lvlText w:val="o"/>
      <w:lvlJc w:val="left"/>
      <w:pPr>
        <w:tabs>
          <w:tab w:val="num" w:pos="1440"/>
        </w:tabs>
        <w:ind w:left="1440" w:hanging="360"/>
      </w:pPr>
      <w:rPr>
        <w:rFonts w:ascii="Courier New" w:hAnsi="Courier New" w:hint="default"/>
      </w:rPr>
    </w:lvl>
    <w:lvl w:ilvl="2" w:tplc="5B24EADE" w:tentative="1">
      <w:start w:val="1"/>
      <w:numFmt w:val="bullet"/>
      <w:lvlText w:val=""/>
      <w:lvlJc w:val="left"/>
      <w:pPr>
        <w:tabs>
          <w:tab w:val="num" w:pos="2160"/>
        </w:tabs>
        <w:ind w:left="2160" w:hanging="360"/>
      </w:pPr>
      <w:rPr>
        <w:rFonts w:ascii="Wingdings" w:hAnsi="Wingdings" w:hint="default"/>
      </w:rPr>
    </w:lvl>
    <w:lvl w:ilvl="3" w:tplc="0A50E382" w:tentative="1">
      <w:start w:val="1"/>
      <w:numFmt w:val="bullet"/>
      <w:lvlText w:val=""/>
      <w:lvlJc w:val="left"/>
      <w:pPr>
        <w:tabs>
          <w:tab w:val="num" w:pos="2880"/>
        </w:tabs>
        <w:ind w:left="2880" w:hanging="360"/>
      </w:pPr>
      <w:rPr>
        <w:rFonts w:ascii="Symbol" w:hAnsi="Symbol" w:hint="default"/>
      </w:rPr>
    </w:lvl>
    <w:lvl w:ilvl="4" w:tplc="B8981D70" w:tentative="1">
      <w:start w:val="1"/>
      <w:numFmt w:val="bullet"/>
      <w:lvlText w:val="o"/>
      <w:lvlJc w:val="left"/>
      <w:pPr>
        <w:tabs>
          <w:tab w:val="num" w:pos="3600"/>
        </w:tabs>
        <w:ind w:left="3600" w:hanging="360"/>
      </w:pPr>
      <w:rPr>
        <w:rFonts w:ascii="Courier New" w:hAnsi="Courier New" w:hint="default"/>
      </w:rPr>
    </w:lvl>
    <w:lvl w:ilvl="5" w:tplc="CBCCF428" w:tentative="1">
      <w:start w:val="1"/>
      <w:numFmt w:val="bullet"/>
      <w:lvlText w:val=""/>
      <w:lvlJc w:val="left"/>
      <w:pPr>
        <w:tabs>
          <w:tab w:val="num" w:pos="4320"/>
        </w:tabs>
        <w:ind w:left="4320" w:hanging="360"/>
      </w:pPr>
      <w:rPr>
        <w:rFonts w:ascii="Wingdings" w:hAnsi="Wingdings" w:hint="default"/>
      </w:rPr>
    </w:lvl>
    <w:lvl w:ilvl="6" w:tplc="252EBC9C" w:tentative="1">
      <w:start w:val="1"/>
      <w:numFmt w:val="bullet"/>
      <w:lvlText w:val=""/>
      <w:lvlJc w:val="left"/>
      <w:pPr>
        <w:tabs>
          <w:tab w:val="num" w:pos="5040"/>
        </w:tabs>
        <w:ind w:left="5040" w:hanging="360"/>
      </w:pPr>
      <w:rPr>
        <w:rFonts w:ascii="Symbol" w:hAnsi="Symbol" w:hint="default"/>
      </w:rPr>
    </w:lvl>
    <w:lvl w:ilvl="7" w:tplc="5C98A720" w:tentative="1">
      <w:start w:val="1"/>
      <w:numFmt w:val="bullet"/>
      <w:lvlText w:val="o"/>
      <w:lvlJc w:val="left"/>
      <w:pPr>
        <w:tabs>
          <w:tab w:val="num" w:pos="5760"/>
        </w:tabs>
        <w:ind w:left="5760" w:hanging="360"/>
      </w:pPr>
      <w:rPr>
        <w:rFonts w:ascii="Courier New" w:hAnsi="Courier New" w:hint="default"/>
      </w:rPr>
    </w:lvl>
    <w:lvl w:ilvl="8" w:tplc="F1F6E9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4476B4"/>
    <w:multiLevelType w:val="hybridMultilevel"/>
    <w:tmpl w:val="44BC5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EE5B4D"/>
    <w:multiLevelType w:val="hybridMultilevel"/>
    <w:tmpl w:val="BEBCB8E6"/>
    <w:lvl w:ilvl="0" w:tplc="A03CA7AC">
      <w:start w:val="1"/>
      <w:numFmt w:val="bullet"/>
      <w:lvlText w:val=""/>
      <w:lvlJc w:val="left"/>
      <w:pPr>
        <w:tabs>
          <w:tab w:val="num" w:pos="720"/>
        </w:tabs>
        <w:ind w:left="720" w:hanging="360"/>
      </w:pPr>
      <w:rPr>
        <w:rFonts w:ascii="Symbol" w:hAnsi="Symbol" w:hint="default"/>
      </w:rPr>
    </w:lvl>
    <w:lvl w:ilvl="1" w:tplc="1B7CCC9C" w:tentative="1">
      <w:start w:val="1"/>
      <w:numFmt w:val="bullet"/>
      <w:lvlText w:val="o"/>
      <w:lvlJc w:val="left"/>
      <w:pPr>
        <w:tabs>
          <w:tab w:val="num" w:pos="1440"/>
        </w:tabs>
        <w:ind w:left="1440" w:hanging="360"/>
      </w:pPr>
      <w:rPr>
        <w:rFonts w:ascii="Courier New" w:hAnsi="Courier New" w:hint="default"/>
      </w:rPr>
    </w:lvl>
    <w:lvl w:ilvl="2" w:tplc="22F0DE6C" w:tentative="1">
      <w:start w:val="1"/>
      <w:numFmt w:val="bullet"/>
      <w:lvlText w:val=""/>
      <w:lvlJc w:val="left"/>
      <w:pPr>
        <w:tabs>
          <w:tab w:val="num" w:pos="2160"/>
        </w:tabs>
        <w:ind w:left="2160" w:hanging="360"/>
      </w:pPr>
      <w:rPr>
        <w:rFonts w:ascii="Wingdings" w:hAnsi="Wingdings" w:hint="default"/>
      </w:rPr>
    </w:lvl>
    <w:lvl w:ilvl="3" w:tplc="77BAA8CC" w:tentative="1">
      <w:start w:val="1"/>
      <w:numFmt w:val="bullet"/>
      <w:lvlText w:val=""/>
      <w:lvlJc w:val="left"/>
      <w:pPr>
        <w:tabs>
          <w:tab w:val="num" w:pos="2880"/>
        </w:tabs>
        <w:ind w:left="2880" w:hanging="360"/>
      </w:pPr>
      <w:rPr>
        <w:rFonts w:ascii="Symbol" w:hAnsi="Symbol" w:hint="default"/>
      </w:rPr>
    </w:lvl>
    <w:lvl w:ilvl="4" w:tplc="0D5A92F0" w:tentative="1">
      <w:start w:val="1"/>
      <w:numFmt w:val="bullet"/>
      <w:lvlText w:val="o"/>
      <w:lvlJc w:val="left"/>
      <w:pPr>
        <w:tabs>
          <w:tab w:val="num" w:pos="3600"/>
        </w:tabs>
        <w:ind w:left="3600" w:hanging="360"/>
      </w:pPr>
      <w:rPr>
        <w:rFonts w:ascii="Courier New" w:hAnsi="Courier New" w:hint="default"/>
      </w:rPr>
    </w:lvl>
    <w:lvl w:ilvl="5" w:tplc="94B801E6" w:tentative="1">
      <w:start w:val="1"/>
      <w:numFmt w:val="bullet"/>
      <w:lvlText w:val=""/>
      <w:lvlJc w:val="left"/>
      <w:pPr>
        <w:tabs>
          <w:tab w:val="num" w:pos="4320"/>
        </w:tabs>
        <w:ind w:left="4320" w:hanging="360"/>
      </w:pPr>
      <w:rPr>
        <w:rFonts w:ascii="Wingdings" w:hAnsi="Wingdings" w:hint="default"/>
      </w:rPr>
    </w:lvl>
    <w:lvl w:ilvl="6" w:tplc="3EBE4B78" w:tentative="1">
      <w:start w:val="1"/>
      <w:numFmt w:val="bullet"/>
      <w:lvlText w:val=""/>
      <w:lvlJc w:val="left"/>
      <w:pPr>
        <w:tabs>
          <w:tab w:val="num" w:pos="5040"/>
        </w:tabs>
        <w:ind w:left="5040" w:hanging="360"/>
      </w:pPr>
      <w:rPr>
        <w:rFonts w:ascii="Symbol" w:hAnsi="Symbol" w:hint="default"/>
      </w:rPr>
    </w:lvl>
    <w:lvl w:ilvl="7" w:tplc="98EC248A" w:tentative="1">
      <w:start w:val="1"/>
      <w:numFmt w:val="bullet"/>
      <w:lvlText w:val="o"/>
      <w:lvlJc w:val="left"/>
      <w:pPr>
        <w:tabs>
          <w:tab w:val="num" w:pos="5760"/>
        </w:tabs>
        <w:ind w:left="5760" w:hanging="360"/>
      </w:pPr>
      <w:rPr>
        <w:rFonts w:ascii="Courier New" w:hAnsi="Courier New" w:hint="default"/>
      </w:rPr>
    </w:lvl>
    <w:lvl w:ilvl="8" w:tplc="0420BF2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845B58"/>
    <w:multiLevelType w:val="hybridMultilevel"/>
    <w:tmpl w:val="F238E416"/>
    <w:lvl w:ilvl="0" w:tplc="CF0EFC64">
      <w:start w:val="1"/>
      <w:numFmt w:val="bullet"/>
      <w:lvlText w:val=""/>
      <w:lvlJc w:val="left"/>
      <w:pPr>
        <w:tabs>
          <w:tab w:val="num" w:pos="720"/>
        </w:tabs>
        <w:ind w:left="720" w:hanging="360"/>
      </w:pPr>
      <w:rPr>
        <w:rFonts w:ascii="Symbol" w:hAnsi="Symbol" w:hint="default"/>
      </w:rPr>
    </w:lvl>
    <w:lvl w:ilvl="1" w:tplc="307C6D46" w:tentative="1">
      <w:start w:val="1"/>
      <w:numFmt w:val="bullet"/>
      <w:lvlText w:val="o"/>
      <w:lvlJc w:val="left"/>
      <w:pPr>
        <w:tabs>
          <w:tab w:val="num" w:pos="1440"/>
        </w:tabs>
        <w:ind w:left="1440" w:hanging="360"/>
      </w:pPr>
      <w:rPr>
        <w:rFonts w:ascii="Courier New" w:hAnsi="Courier New" w:hint="default"/>
      </w:rPr>
    </w:lvl>
    <w:lvl w:ilvl="2" w:tplc="6D82A166" w:tentative="1">
      <w:start w:val="1"/>
      <w:numFmt w:val="bullet"/>
      <w:lvlText w:val=""/>
      <w:lvlJc w:val="left"/>
      <w:pPr>
        <w:tabs>
          <w:tab w:val="num" w:pos="2160"/>
        </w:tabs>
        <w:ind w:left="2160" w:hanging="360"/>
      </w:pPr>
      <w:rPr>
        <w:rFonts w:ascii="Wingdings" w:hAnsi="Wingdings" w:hint="default"/>
      </w:rPr>
    </w:lvl>
    <w:lvl w:ilvl="3" w:tplc="50C4CB06" w:tentative="1">
      <w:start w:val="1"/>
      <w:numFmt w:val="bullet"/>
      <w:lvlText w:val=""/>
      <w:lvlJc w:val="left"/>
      <w:pPr>
        <w:tabs>
          <w:tab w:val="num" w:pos="2880"/>
        </w:tabs>
        <w:ind w:left="2880" w:hanging="360"/>
      </w:pPr>
      <w:rPr>
        <w:rFonts w:ascii="Symbol" w:hAnsi="Symbol" w:hint="default"/>
      </w:rPr>
    </w:lvl>
    <w:lvl w:ilvl="4" w:tplc="1D42DE64" w:tentative="1">
      <w:start w:val="1"/>
      <w:numFmt w:val="bullet"/>
      <w:lvlText w:val="o"/>
      <w:lvlJc w:val="left"/>
      <w:pPr>
        <w:tabs>
          <w:tab w:val="num" w:pos="3600"/>
        </w:tabs>
        <w:ind w:left="3600" w:hanging="360"/>
      </w:pPr>
      <w:rPr>
        <w:rFonts w:ascii="Courier New" w:hAnsi="Courier New" w:hint="default"/>
      </w:rPr>
    </w:lvl>
    <w:lvl w:ilvl="5" w:tplc="54F2289E" w:tentative="1">
      <w:start w:val="1"/>
      <w:numFmt w:val="bullet"/>
      <w:lvlText w:val=""/>
      <w:lvlJc w:val="left"/>
      <w:pPr>
        <w:tabs>
          <w:tab w:val="num" w:pos="4320"/>
        </w:tabs>
        <w:ind w:left="4320" w:hanging="360"/>
      </w:pPr>
      <w:rPr>
        <w:rFonts w:ascii="Wingdings" w:hAnsi="Wingdings" w:hint="default"/>
      </w:rPr>
    </w:lvl>
    <w:lvl w:ilvl="6" w:tplc="ADFC33AC" w:tentative="1">
      <w:start w:val="1"/>
      <w:numFmt w:val="bullet"/>
      <w:lvlText w:val=""/>
      <w:lvlJc w:val="left"/>
      <w:pPr>
        <w:tabs>
          <w:tab w:val="num" w:pos="5040"/>
        </w:tabs>
        <w:ind w:left="5040" w:hanging="360"/>
      </w:pPr>
      <w:rPr>
        <w:rFonts w:ascii="Symbol" w:hAnsi="Symbol" w:hint="default"/>
      </w:rPr>
    </w:lvl>
    <w:lvl w:ilvl="7" w:tplc="C3A629B2" w:tentative="1">
      <w:start w:val="1"/>
      <w:numFmt w:val="bullet"/>
      <w:lvlText w:val="o"/>
      <w:lvlJc w:val="left"/>
      <w:pPr>
        <w:tabs>
          <w:tab w:val="num" w:pos="5760"/>
        </w:tabs>
        <w:ind w:left="5760" w:hanging="360"/>
      </w:pPr>
      <w:rPr>
        <w:rFonts w:ascii="Courier New" w:hAnsi="Courier New" w:hint="default"/>
      </w:rPr>
    </w:lvl>
    <w:lvl w:ilvl="8" w:tplc="EBD04A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5552B8"/>
    <w:multiLevelType w:val="hybridMultilevel"/>
    <w:tmpl w:val="5B9E2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D0229"/>
    <w:multiLevelType w:val="multilevel"/>
    <w:tmpl w:val="FF540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FC6FD4"/>
    <w:multiLevelType w:val="hybridMultilevel"/>
    <w:tmpl w:val="C9F2FF5C"/>
    <w:lvl w:ilvl="0" w:tplc="15FA8554">
      <w:start w:val="1"/>
      <w:numFmt w:val="bullet"/>
      <w:lvlText w:val=""/>
      <w:lvlJc w:val="left"/>
      <w:pPr>
        <w:tabs>
          <w:tab w:val="num" w:pos="1080"/>
        </w:tabs>
        <w:ind w:left="1080" w:hanging="360"/>
      </w:pPr>
      <w:rPr>
        <w:rFonts w:ascii="Symbol" w:hAnsi="Symbol" w:hint="default"/>
      </w:rPr>
    </w:lvl>
    <w:lvl w:ilvl="1" w:tplc="4FFCD0C6">
      <w:start w:val="1"/>
      <w:numFmt w:val="bullet"/>
      <w:lvlText w:val="o"/>
      <w:lvlJc w:val="left"/>
      <w:pPr>
        <w:tabs>
          <w:tab w:val="num" w:pos="1800"/>
        </w:tabs>
        <w:ind w:left="1800" w:hanging="360"/>
      </w:pPr>
      <w:rPr>
        <w:rFonts w:ascii="Courier New" w:hAnsi="Courier New" w:hint="default"/>
      </w:rPr>
    </w:lvl>
    <w:lvl w:ilvl="2" w:tplc="F32A24D8" w:tentative="1">
      <w:start w:val="1"/>
      <w:numFmt w:val="bullet"/>
      <w:lvlText w:val=""/>
      <w:lvlJc w:val="left"/>
      <w:pPr>
        <w:tabs>
          <w:tab w:val="num" w:pos="2520"/>
        </w:tabs>
        <w:ind w:left="2520" w:hanging="360"/>
      </w:pPr>
      <w:rPr>
        <w:rFonts w:ascii="Wingdings" w:hAnsi="Wingdings" w:hint="default"/>
      </w:rPr>
    </w:lvl>
    <w:lvl w:ilvl="3" w:tplc="DCCACF7E" w:tentative="1">
      <w:start w:val="1"/>
      <w:numFmt w:val="bullet"/>
      <w:lvlText w:val=""/>
      <w:lvlJc w:val="left"/>
      <w:pPr>
        <w:tabs>
          <w:tab w:val="num" w:pos="3240"/>
        </w:tabs>
        <w:ind w:left="3240" w:hanging="360"/>
      </w:pPr>
      <w:rPr>
        <w:rFonts w:ascii="Symbol" w:hAnsi="Symbol" w:hint="default"/>
      </w:rPr>
    </w:lvl>
    <w:lvl w:ilvl="4" w:tplc="BBAC4D60" w:tentative="1">
      <w:start w:val="1"/>
      <w:numFmt w:val="bullet"/>
      <w:lvlText w:val="o"/>
      <w:lvlJc w:val="left"/>
      <w:pPr>
        <w:tabs>
          <w:tab w:val="num" w:pos="3960"/>
        </w:tabs>
        <w:ind w:left="3960" w:hanging="360"/>
      </w:pPr>
      <w:rPr>
        <w:rFonts w:ascii="Courier New" w:hAnsi="Courier New" w:hint="default"/>
      </w:rPr>
    </w:lvl>
    <w:lvl w:ilvl="5" w:tplc="DE1EE09A" w:tentative="1">
      <w:start w:val="1"/>
      <w:numFmt w:val="bullet"/>
      <w:lvlText w:val=""/>
      <w:lvlJc w:val="left"/>
      <w:pPr>
        <w:tabs>
          <w:tab w:val="num" w:pos="4680"/>
        </w:tabs>
        <w:ind w:left="4680" w:hanging="360"/>
      </w:pPr>
      <w:rPr>
        <w:rFonts w:ascii="Wingdings" w:hAnsi="Wingdings" w:hint="default"/>
      </w:rPr>
    </w:lvl>
    <w:lvl w:ilvl="6" w:tplc="0E5094D4" w:tentative="1">
      <w:start w:val="1"/>
      <w:numFmt w:val="bullet"/>
      <w:lvlText w:val=""/>
      <w:lvlJc w:val="left"/>
      <w:pPr>
        <w:tabs>
          <w:tab w:val="num" w:pos="5400"/>
        </w:tabs>
        <w:ind w:left="5400" w:hanging="360"/>
      </w:pPr>
      <w:rPr>
        <w:rFonts w:ascii="Symbol" w:hAnsi="Symbol" w:hint="default"/>
      </w:rPr>
    </w:lvl>
    <w:lvl w:ilvl="7" w:tplc="3134E39A" w:tentative="1">
      <w:start w:val="1"/>
      <w:numFmt w:val="bullet"/>
      <w:lvlText w:val="o"/>
      <w:lvlJc w:val="left"/>
      <w:pPr>
        <w:tabs>
          <w:tab w:val="num" w:pos="6120"/>
        </w:tabs>
        <w:ind w:left="6120" w:hanging="360"/>
      </w:pPr>
      <w:rPr>
        <w:rFonts w:ascii="Courier New" w:hAnsi="Courier New" w:hint="default"/>
      </w:rPr>
    </w:lvl>
    <w:lvl w:ilvl="8" w:tplc="3758B558"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8BC76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C94640E"/>
    <w:multiLevelType w:val="hybridMultilevel"/>
    <w:tmpl w:val="64462ECC"/>
    <w:lvl w:ilvl="0" w:tplc="42CAC3AE">
      <w:start w:val="1"/>
      <w:numFmt w:val="bullet"/>
      <w:lvlText w:val=""/>
      <w:lvlJc w:val="left"/>
      <w:pPr>
        <w:tabs>
          <w:tab w:val="num" w:pos="360"/>
        </w:tabs>
        <w:ind w:left="360" w:hanging="360"/>
      </w:pPr>
      <w:rPr>
        <w:rFonts w:ascii="Wingdings" w:hAnsi="Wingdings" w:cs="Times New Roman" w:hint="default"/>
        <w:color w:val="8064A2"/>
      </w:rPr>
    </w:lvl>
    <w:lvl w:ilvl="1" w:tplc="618480C8">
      <w:start w:val="1"/>
      <w:numFmt w:val="bullet"/>
      <w:lvlText w:val="o"/>
      <w:lvlJc w:val="left"/>
      <w:pPr>
        <w:tabs>
          <w:tab w:val="num" w:pos="1440"/>
        </w:tabs>
        <w:ind w:left="1440" w:hanging="360"/>
      </w:pPr>
      <w:rPr>
        <w:rFonts w:ascii="Courier New" w:hAnsi="Courier New" w:cs="Courier New" w:hint="default"/>
      </w:rPr>
    </w:lvl>
    <w:lvl w:ilvl="2" w:tplc="E93C6226">
      <w:start w:val="1"/>
      <w:numFmt w:val="bullet"/>
      <w:lvlText w:val=""/>
      <w:lvlJc w:val="left"/>
      <w:pPr>
        <w:tabs>
          <w:tab w:val="num" w:pos="2160"/>
        </w:tabs>
        <w:ind w:left="2160" w:hanging="360"/>
      </w:pPr>
      <w:rPr>
        <w:rFonts w:ascii="Wingdings" w:hAnsi="Wingdings" w:cs="Times New Roman" w:hint="default"/>
      </w:rPr>
    </w:lvl>
    <w:lvl w:ilvl="3" w:tplc="D466E0E0">
      <w:start w:val="1"/>
      <w:numFmt w:val="bullet"/>
      <w:lvlText w:val=""/>
      <w:lvlJc w:val="left"/>
      <w:pPr>
        <w:tabs>
          <w:tab w:val="num" w:pos="2880"/>
        </w:tabs>
        <w:ind w:left="2880" w:hanging="360"/>
      </w:pPr>
      <w:rPr>
        <w:rFonts w:ascii="Symbol" w:hAnsi="Symbol" w:cs="Times New Roman" w:hint="default"/>
      </w:rPr>
    </w:lvl>
    <w:lvl w:ilvl="4" w:tplc="71E4A94E">
      <w:start w:val="1"/>
      <w:numFmt w:val="bullet"/>
      <w:lvlText w:val="o"/>
      <w:lvlJc w:val="left"/>
      <w:pPr>
        <w:tabs>
          <w:tab w:val="num" w:pos="3600"/>
        </w:tabs>
        <w:ind w:left="3600" w:hanging="360"/>
      </w:pPr>
      <w:rPr>
        <w:rFonts w:ascii="Courier New" w:hAnsi="Courier New" w:cs="Courier New" w:hint="default"/>
      </w:rPr>
    </w:lvl>
    <w:lvl w:ilvl="5" w:tplc="A558CC20">
      <w:start w:val="1"/>
      <w:numFmt w:val="bullet"/>
      <w:lvlText w:val=""/>
      <w:lvlJc w:val="left"/>
      <w:pPr>
        <w:tabs>
          <w:tab w:val="num" w:pos="4320"/>
        </w:tabs>
        <w:ind w:left="4320" w:hanging="360"/>
      </w:pPr>
      <w:rPr>
        <w:rFonts w:ascii="Wingdings" w:hAnsi="Wingdings" w:cs="Times New Roman" w:hint="default"/>
      </w:rPr>
    </w:lvl>
    <w:lvl w:ilvl="6" w:tplc="85546612">
      <w:start w:val="1"/>
      <w:numFmt w:val="bullet"/>
      <w:lvlText w:val=""/>
      <w:lvlJc w:val="left"/>
      <w:pPr>
        <w:tabs>
          <w:tab w:val="num" w:pos="5040"/>
        </w:tabs>
        <w:ind w:left="5040" w:hanging="360"/>
      </w:pPr>
      <w:rPr>
        <w:rFonts w:ascii="Symbol" w:hAnsi="Symbol" w:cs="Times New Roman" w:hint="default"/>
      </w:rPr>
    </w:lvl>
    <w:lvl w:ilvl="7" w:tplc="17F0D3B6">
      <w:start w:val="1"/>
      <w:numFmt w:val="bullet"/>
      <w:lvlText w:val="o"/>
      <w:lvlJc w:val="left"/>
      <w:pPr>
        <w:tabs>
          <w:tab w:val="num" w:pos="5760"/>
        </w:tabs>
        <w:ind w:left="5760" w:hanging="360"/>
      </w:pPr>
      <w:rPr>
        <w:rFonts w:ascii="Courier New" w:hAnsi="Courier New" w:cs="Courier New" w:hint="default"/>
      </w:rPr>
    </w:lvl>
    <w:lvl w:ilvl="8" w:tplc="8AB6001A">
      <w:start w:val="1"/>
      <w:numFmt w:val="bullet"/>
      <w:lvlText w:val=""/>
      <w:lvlJc w:val="left"/>
      <w:pPr>
        <w:tabs>
          <w:tab w:val="num" w:pos="6480"/>
        </w:tabs>
        <w:ind w:left="6480" w:hanging="360"/>
      </w:pPr>
      <w:rPr>
        <w:rFonts w:ascii="Wingdings" w:hAnsi="Wingdings" w:cs="Times New Roman" w:hint="default"/>
      </w:rPr>
    </w:lvl>
  </w:abstractNum>
  <w:abstractNum w:abstractNumId="23" w15:restartNumberingAfterBreak="0">
    <w:nsid w:val="63574C50"/>
    <w:multiLevelType w:val="hybridMultilevel"/>
    <w:tmpl w:val="A140BA26"/>
    <w:lvl w:ilvl="0" w:tplc="6EA4246C">
      <w:start w:val="1"/>
      <w:numFmt w:val="bullet"/>
      <w:lvlText w:val=""/>
      <w:lvlJc w:val="left"/>
      <w:pPr>
        <w:tabs>
          <w:tab w:val="num" w:pos="720"/>
        </w:tabs>
        <w:ind w:left="720" w:hanging="360"/>
      </w:pPr>
      <w:rPr>
        <w:rFonts w:ascii="Symbol" w:hAnsi="Symbol" w:hint="default"/>
      </w:rPr>
    </w:lvl>
    <w:lvl w:ilvl="1" w:tplc="9E967B7E" w:tentative="1">
      <w:start w:val="1"/>
      <w:numFmt w:val="bullet"/>
      <w:lvlText w:val="o"/>
      <w:lvlJc w:val="left"/>
      <w:pPr>
        <w:tabs>
          <w:tab w:val="num" w:pos="1440"/>
        </w:tabs>
        <w:ind w:left="1440" w:hanging="360"/>
      </w:pPr>
      <w:rPr>
        <w:rFonts w:ascii="Courier New" w:hAnsi="Courier New" w:hint="default"/>
      </w:rPr>
    </w:lvl>
    <w:lvl w:ilvl="2" w:tplc="FA74C810" w:tentative="1">
      <w:start w:val="1"/>
      <w:numFmt w:val="bullet"/>
      <w:lvlText w:val=""/>
      <w:lvlJc w:val="left"/>
      <w:pPr>
        <w:tabs>
          <w:tab w:val="num" w:pos="2160"/>
        </w:tabs>
        <w:ind w:left="2160" w:hanging="360"/>
      </w:pPr>
      <w:rPr>
        <w:rFonts w:ascii="Wingdings" w:hAnsi="Wingdings" w:hint="default"/>
      </w:rPr>
    </w:lvl>
    <w:lvl w:ilvl="3" w:tplc="98C664F0" w:tentative="1">
      <w:start w:val="1"/>
      <w:numFmt w:val="bullet"/>
      <w:lvlText w:val=""/>
      <w:lvlJc w:val="left"/>
      <w:pPr>
        <w:tabs>
          <w:tab w:val="num" w:pos="2880"/>
        </w:tabs>
        <w:ind w:left="2880" w:hanging="360"/>
      </w:pPr>
      <w:rPr>
        <w:rFonts w:ascii="Symbol" w:hAnsi="Symbol" w:hint="default"/>
      </w:rPr>
    </w:lvl>
    <w:lvl w:ilvl="4" w:tplc="A140915E" w:tentative="1">
      <w:start w:val="1"/>
      <w:numFmt w:val="bullet"/>
      <w:lvlText w:val="o"/>
      <w:lvlJc w:val="left"/>
      <w:pPr>
        <w:tabs>
          <w:tab w:val="num" w:pos="3600"/>
        </w:tabs>
        <w:ind w:left="3600" w:hanging="360"/>
      </w:pPr>
      <w:rPr>
        <w:rFonts w:ascii="Courier New" w:hAnsi="Courier New" w:hint="default"/>
      </w:rPr>
    </w:lvl>
    <w:lvl w:ilvl="5" w:tplc="438C9C9A" w:tentative="1">
      <w:start w:val="1"/>
      <w:numFmt w:val="bullet"/>
      <w:lvlText w:val=""/>
      <w:lvlJc w:val="left"/>
      <w:pPr>
        <w:tabs>
          <w:tab w:val="num" w:pos="4320"/>
        </w:tabs>
        <w:ind w:left="4320" w:hanging="360"/>
      </w:pPr>
      <w:rPr>
        <w:rFonts w:ascii="Wingdings" w:hAnsi="Wingdings" w:hint="default"/>
      </w:rPr>
    </w:lvl>
    <w:lvl w:ilvl="6" w:tplc="2A72C578" w:tentative="1">
      <w:start w:val="1"/>
      <w:numFmt w:val="bullet"/>
      <w:lvlText w:val=""/>
      <w:lvlJc w:val="left"/>
      <w:pPr>
        <w:tabs>
          <w:tab w:val="num" w:pos="5040"/>
        </w:tabs>
        <w:ind w:left="5040" w:hanging="360"/>
      </w:pPr>
      <w:rPr>
        <w:rFonts w:ascii="Symbol" w:hAnsi="Symbol" w:hint="default"/>
      </w:rPr>
    </w:lvl>
    <w:lvl w:ilvl="7" w:tplc="3DB6C34A" w:tentative="1">
      <w:start w:val="1"/>
      <w:numFmt w:val="bullet"/>
      <w:lvlText w:val="o"/>
      <w:lvlJc w:val="left"/>
      <w:pPr>
        <w:tabs>
          <w:tab w:val="num" w:pos="5760"/>
        </w:tabs>
        <w:ind w:left="5760" w:hanging="360"/>
      </w:pPr>
      <w:rPr>
        <w:rFonts w:ascii="Courier New" w:hAnsi="Courier New" w:hint="default"/>
      </w:rPr>
    </w:lvl>
    <w:lvl w:ilvl="8" w:tplc="A3A4615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79540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56C2F98"/>
    <w:multiLevelType w:val="hybridMultilevel"/>
    <w:tmpl w:val="24B499E0"/>
    <w:lvl w:ilvl="0" w:tplc="7AC8D99C">
      <w:start w:val="1"/>
      <w:numFmt w:val="bullet"/>
      <w:lvlText w:val=""/>
      <w:lvlJc w:val="left"/>
      <w:pPr>
        <w:tabs>
          <w:tab w:val="num" w:pos="-12"/>
        </w:tabs>
        <w:ind w:left="-12" w:hanging="360"/>
      </w:pPr>
      <w:rPr>
        <w:rFonts w:ascii="Symbol" w:hAnsi="Symbol" w:hint="default"/>
      </w:rPr>
    </w:lvl>
    <w:lvl w:ilvl="1" w:tplc="EDA6BB22">
      <w:start w:val="1"/>
      <w:numFmt w:val="bullet"/>
      <w:lvlText w:val="o"/>
      <w:lvlJc w:val="left"/>
      <w:pPr>
        <w:tabs>
          <w:tab w:val="num" w:pos="708"/>
        </w:tabs>
        <w:ind w:left="708" w:hanging="360"/>
      </w:pPr>
      <w:rPr>
        <w:rFonts w:ascii="Courier New" w:hAnsi="Courier New" w:hint="default"/>
      </w:rPr>
    </w:lvl>
    <w:lvl w:ilvl="2" w:tplc="B2586130" w:tentative="1">
      <w:start w:val="1"/>
      <w:numFmt w:val="bullet"/>
      <w:lvlText w:val=""/>
      <w:lvlJc w:val="left"/>
      <w:pPr>
        <w:tabs>
          <w:tab w:val="num" w:pos="1428"/>
        </w:tabs>
        <w:ind w:left="1428" w:hanging="360"/>
      </w:pPr>
      <w:rPr>
        <w:rFonts w:ascii="Wingdings" w:hAnsi="Wingdings" w:hint="default"/>
      </w:rPr>
    </w:lvl>
    <w:lvl w:ilvl="3" w:tplc="C6C2A67A" w:tentative="1">
      <w:start w:val="1"/>
      <w:numFmt w:val="bullet"/>
      <w:lvlText w:val=""/>
      <w:lvlJc w:val="left"/>
      <w:pPr>
        <w:tabs>
          <w:tab w:val="num" w:pos="2148"/>
        </w:tabs>
        <w:ind w:left="2148" w:hanging="360"/>
      </w:pPr>
      <w:rPr>
        <w:rFonts w:ascii="Symbol" w:hAnsi="Symbol" w:hint="default"/>
      </w:rPr>
    </w:lvl>
    <w:lvl w:ilvl="4" w:tplc="1812E23C" w:tentative="1">
      <w:start w:val="1"/>
      <w:numFmt w:val="bullet"/>
      <w:lvlText w:val="o"/>
      <w:lvlJc w:val="left"/>
      <w:pPr>
        <w:tabs>
          <w:tab w:val="num" w:pos="2868"/>
        </w:tabs>
        <w:ind w:left="2868" w:hanging="360"/>
      </w:pPr>
      <w:rPr>
        <w:rFonts w:ascii="Courier New" w:hAnsi="Courier New" w:hint="default"/>
      </w:rPr>
    </w:lvl>
    <w:lvl w:ilvl="5" w:tplc="D9DEA6A0" w:tentative="1">
      <w:start w:val="1"/>
      <w:numFmt w:val="bullet"/>
      <w:lvlText w:val=""/>
      <w:lvlJc w:val="left"/>
      <w:pPr>
        <w:tabs>
          <w:tab w:val="num" w:pos="3588"/>
        </w:tabs>
        <w:ind w:left="3588" w:hanging="360"/>
      </w:pPr>
      <w:rPr>
        <w:rFonts w:ascii="Wingdings" w:hAnsi="Wingdings" w:hint="default"/>
      </w:rPr>
    </w:lvl>
    <w:lvl w:ilvl="6" w:tplc="C9266866" w:tentative="1">
      <w:start w:val="1"/>
      <w:numFmt w:val="bullet"/>
      <w:lvlText w:val=""/>
      <w:lvlJc w:val="left"/>
      <w:pPr>
        <w:tabs>
          <w:tab w:val="num" w:pos="4308"/>
        </w:tabs>
        <w:ind w:left="4308" w:hanging="360"/>
      </w:pPr>
      <w:rPr>
        <w:rFonts w:ascii="Symbol" w:hAnsi="Symbol" w:hint="default"/>
      </w:rPr>
    </w:lvl>
    <w:lvl w:ilvl="7" w:tplc="83BC5E70" w:tentative="1">
      <w:start w:val="1"/>
      <w:numFmt w:val="bullet"/>
      <w:lvlText w:val="o"/>
      <w:lvlJc w:val="left"/>
      <w:pPr>
        <w:tabs>
          <w:tab w:val="num" w:pos="5028"/>
        </w:tabs>
        <w:ind w:left="5028" w:hanging="360"/>
      </w:pPr>
      <w:rPr>
        <w:rFonts w:ascii="Courier New" w:hAnsi="Courier New" w:hint="default"/>
      </w:rPr>
    </w:lvl>
    <w:lvl w:ilvl="8" w:tplc="6F5E001E" w:tentative="1">
      <w:start w:val="1"/>
      <w:numFmt w:val="bullet"/>
      <w:lvlText w:val=""/>
      <w:lvlJc w:val="left"/>
      <w:pPr>
        <w:tabs>
          <w:tab w:val="num" w:pos="5748"/>
        </w:tabs>
        <w:ind w:left="5748" w:hanging="360"/>
      </w:pPr>
      <w:rPr>
        <w:rFonts w:ascii="Wingdings" w:hAnsi="Wingdings" w:hint="default"/>
      </w:rPr>
    </w:lvl>
  </w:abstractNum>
  <w:abstractNum w:abstractNumId="26" w15:restartNumberingAfterBreak="0">
    <w:nsid w:val="6F206924"/>
    <w:multiLevelType w:val="hybridMultilevel"/>
    <w:tmpl w:val="D3D667A0"/>
    <w:lvl w:ilvl="0" w:tplc="54165EE2">
      <w:start w:val="1"/>
      <w:numFmt w:val="bullet"/>
      <w:lvlText w:val=""/>
      <w:lvlJc w:val="left"/>
      <w:pPr>
        <w:tabs>
          <w:tab w:val="num" w:pos="720"/>
        </w:tabs>
        <w:ind w:left="720" w:hanging="360"/>
      </w:pPr>
      <w:rPr>
        <w:rFonts w:ascii="Symbol" w:hAnsi="Symbol" w:hint="default"/>
      </w:rPr>
    </w:lvl>
    <w:lvl w:ilvl="1" w:tplc="63448DEE" w:tentative="1">
      <w:start w:val="1"/>
      <w:numFmt w:val="bullet"/>
      <w:lvlText w:val="o"/>
      <w:lvlJc w:val="left"/>
      <w:pPr>
        <w:tabs>
          <w:tab w:val="num" w:pos="1440"/>
        </w:tabs>
        <w:ind w:left="1440" w:hanging="360"/>
      </w:pPr>
      <w:rPr>
        <w:rFonts w:ascii="Courier New" w:hAnsi="Courier New" w:hint="default"/>
      </w:rPr>
    </w:lvl>
    <w:lvl w:ilvl="2" w:tplc="4F2CC62E" w:tentative="1">
      <w:start w:val="1"/>
      <w:numFmt w:val="bullet"/>
      <w:lvlText w:val=""/>
      <w:lvlJc w:val="left"/>
      <w:pPr>
        <w:tabs>
          <w:tab w:val="num" w:pos="2160"/>
        </w:tabs>
        <w:ind w:left="2160" w:hanging="360"/>
      </w:pPr>
      <w:rPr>
        <w:rFonts w:ascii="Wingdings" w:hAnsi="Wingdings" w:hint="default"/>
      </w:rPr>
    </w:lvl>
    <w:lvl w:ilvl="3" w:tplc="57BAD7CC" w:tentative="1">
      <w:start w:val="1"/>
      <w:numFmt w:val="bullet"/>
      <w:lvlText w:val=""/>
      <w:lvlJc w:val="left"/>
      <w:pPr>
        <w:tabs>
          <w:tab w:val="num" w:pos="2880"/>
        </w:tabs>
        <w:ind w:left="2880" w:hanging="360"/>
      </w:pPr>
      <w:rPr>
        <w:rFonts w:ascii="Symbol" w:hAnsi="Symbol" w:hint="default"/>
      </w:rPr>
    </w:lvl>
    <w:lvl w:ilvl="4" w:tplc="2C6692B2" w:tentative="1">
      <w:start w:val="1"/>
      <w:numFmt w:val="bullet"/>
      <w:lvlText w:val="o"/>
      <w:lvlJc w:val="left"/>
      <w:pPr>
        <w:tabs>
          <w:tab w:val="num" w:pos="3600"/>
        </w:tabs>
        <w:ind w:left="3600" w:hanging="360"/>
      </w:pPr>
      <w:rPr>
        <w:rFonts w:ascii="Courier New" w:hAnsi="Courier New" w:hint="default"/>
      </w:rPr>
    </w:lvl>
    <w:lvl w:ilvl="5" w:tplc="498CF74C" w:tentative="1">
      <w:start w:val="1"/>
      <w:numFmt w:val="bullet"/>
      <w:lvlText w:val=""/>
      <w:lvlJc w:val="left"/>
      <w:pPr>
        <w:tabs>
          <w:tab w:val="num" w:pos="4320"/>
        </w:tabs>
        <w:ind w:left="4320" w:hanging="360"/>
      </w:pPr>
      <w:rPr>
        <w:rFonts w:ascii="Wingdings" w:hAnsi="Wingdings" w:hint="default"/>
      </w:rPr>
    </w:lvl>
    <w:lvl w:ilvl="6" w:tplc="CF462844" w:tentative="1">
      <w:start w:val="1"/>
      <w:numFmt w:val="bullet"/>
      <w:lvlText w:val=""/>
      <w:lvlJc w:val="left"/>
      <w:pPr>
        <w:tabs>
          <w:tab w:val="num" w:pos="5040"/>
        </w:tabs>
        <w:ind w:left="5040" w:hanging="360"/>
      </w:pPr>
      <w:rPr>
        <w:rFonts w:ascii="Symbol" w:hAnsi="Symbol" w:hint="default"/>
      </w:rPr>
    </w:lvl>
    <w:lvl w:ilvl="7" w:tplc="2FA40CFE" w:tentative="1">
      <w:start w:val="1"/>
      <w:numFmt w:val="bullet"/>
      <w:lvlText w:val="o"/>
      <w:lvlJc w:val="left"/>
      <w:pPr>
        <w:tabs>
          <w:tab w:val="num" w:pos="5760"/>
        </w:tabs>
        <w:ind w:left="5760" w:hanging="360"/>
      </w:pPr>
      <w:rPr>
        <w:rFonts w:ascii="Courier New" w:hAnsi="Courier New" w:hint="default"/>
      </w:rPr>
    </w:lvl>
    <w:lvl w:ilvl="8" w:tplc="AB42B46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6F56E9"/>
    <w:multiLevelType w:val="hybridMultilevel"/>
    <w:tmpl w:val="004CB6F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73862F06"/>
    <w:multiLevelType w:val="hybridMultilevel"/>
    <w:tmpl w:val="858A7E2C"/>
    <w:lvl w:ilvl="0" w:tplc="C0B45AD6">
      <w:start w:val="1"/>
      <w:numFmt w:val="bullet"/>
      <w:lvlText w:val=""/>
      <w:lvlJc w:val="left"/>
      <w:pPr>
        <w:tabs>
          <w:tab w:val="num" w:pos="720"/>
        </w:tabs>
        <w:ind w:left="720" w:hanging="360"/>
      </w:pPr>
      <w:rPr>
        <w:rFonts w:ascii="Symbol" w:hAnsi="Symbol" w:hint="default"/>
      </w:rPr>
    </w:lvl>
    <w:lvl w:ilvl="1" w:tplc="31EE07BE" w:tentative="1">
      <w:start w:val="1"/>
      <w:numFmt w:val="bullet"/>
      <w:lvlText w:val="o"/>
      <w:lvlJc w:val="left"/>
      <w:pPr>
        <w:tabs>
          <w:tab w:val="num" w:pos="1440"/>
        </w:tabs>
        <w:ind w:left="1440" w:hanging="360"/>
      </w:pPr>
      <w:rPr>
        <w:rFonts w:ascii="Courier New" w:hAnsi="Courier New" w:hint="default"/>
      </w:rPr>
    </w:lvl>
    <w:lvl w:ilvl="2" w:tplc="504845FE" w:tentative="1">
      <w:start w:val="1"/>
      <w:numFmt w:val="bullet"/>
      <w:lvlText w:val=""/>
      <w:lvlJc w:val="left"/>
      <w:pPr>
        <w:tabs>
          <w:tab w:val="num" w:pos="2160"/>
        </w:tabs>
        <w:ind w:left="2160" w:hanging="360"/>
      </w:pPr>
      <w:rPr>
        <w:rFonts w:ascii="Wingdings" w:hAnsi="Wingdings" w:hint="default"/>
      </w:rPr>
    </w:lvl>
    <w:lvl w:ilvl="3" w:tplc="99108FFC" w:tentative="1">
      <w:start w:val="1"/>
      <w:numFmt w:val="bullet"/>
      <w:lvlText w:val=""/>
      <w:lvlJc w:val="left"/>
      <w:pPr>
        <w:tabs>
          <w:tab w:val="num" w:pos="2880"/>
        </w:tabs>
        <w:ind w:left="2880" w:hanging="360"/>
      </w:pPr>
      <w:rPr>
        <w:rFonts w:ascii="Symbol" w:hAnsi="Symbol" w:hint="default"/>
      </w:rPr>
    </w:lvl>
    <w:lvl w:ilvl="4" w:tplc="5A641E84" w:tentative="1">
      <w:start w:val="1"/>
      <w:numFmt w:val="bullet"/>
      <w:lvlText w:val="o"/>
      <w:lvlJc w:val="left"/>
      <w:pPr>
        <w:tabs>
          <w:tab w:val="num" w:pos="3600"/>
        </w:tabs>
        <w:ind w:left="3600" w:hanging="360"/>
      </w:pPr>
      <w:rPr>
        <w:rFonts w:ascii="Courier New" w:hAnsi="Courier New" w:hint="default"/>
      </w:rPr>
    </w:lvl>
    <w:lvl w:ilvl="5" w:tplc="EDA21266" w:tentative="1">
      <w:start w:val="1"/>
      <w:numFmt w:val="bullet"/>
      <w:lvlText w:val=""/>
      <w:lvlJc w:val="left"/>
      <w:pPr>
        <w:tabs>
          <w:tab w:val="num" w:pos="4320"/>
        </w:tabs>
        <w:ind w:left="4320" w:hanging="360"/>
      </w:pPr>
      <w:rPr>
        <w:rFonts w:ascii="Wingdings" w:hAnsi="Wingdings" w:hint="default"/>
      </w:rPr>
    </w:lvl>
    <w:lvl w:ilvl="6" w:tplc="25660AE2" w:tentative="1">
      <w:start w:val="1"/>
      <w:numFmt w:val="bullet"/>
      <w:lvlText w:val=""/>
      <w:lvlJc w:val="left"/>
      <w:pPr>
        <w:tabs>
          <w:tab w:val="num" w:pos="5040"/>
        </w:tabs>
        <w:ind w:left="5040" w:hanging="360"/>
      </w:pPr>
      <w:rPr>
        <w:rFonts w:ascii="Symbol" w:hAnsi="Symbol" w:hint="default"/>
      </w:rPr>
    </w:lvl>
    <w:lvl w:ilvl="7" w:tplc="F2B0F2E4" w:tentative="1">
      <w:start w:val="1"/>
      <w:numFmt w:val="bullet"/>
      <w:lvlText w:val="o"/>
      <w:lvlJc w:val="left"/>
      <w:pPr>
        <w:tabs>
          <w:tab w:val="num" w:pos="5760"/>
        </w:tabs>
        <w:ind w:left="5760" w:hanging="360"/>
      </w:pPr>
      <w:rPr>
        <w:rFonts w:ascii="Courier New" w:hAnsi="Courier New" w:hint="default"/>
      </w:rPr>
    </w:lvl>
    <w:lvl w:ilvl="8" w:tplc="B44AFE8C" w:tentative="1">
      <w:start w:val="1"/>
      <w:numFmt w:val="bullet"/>
      <w:lvlText w:val=""/>
      <w:lvlJc w:val="left"/>
      <w:pPr>
        <w:tabs>
          <w:tab w:val="num" w:pos="6480"/>
        </w:tabs>
        <w:ind w:left="6480" w:hanging="360"/>
      </w:pPr>
      <w:rPr>
        <w:rFonts w:ascii="Wingdings" w:hAnsi="Wingdings" w:hint="default"/>
      </w:rPr>
    </w:lvl>
  </w:abstractNum>
  <w:num w:numId="1" w16cid:durableId="1598177136">
    <w:abstractNumId w:val="21"/>
  </w:num>
  <w:num w:numId="2" w16cid:durableId="1238124760">
    <w:abstractNumId w:val="5"/>
  </w:num>
  <w:num w:numId="3" w16cid:durableId="210926308">
    <w:abstractNumId w:val="24"/>
  </w:num>
  <w:num w:numId="4" w16cid:durableId="1826242800">
    <w:abstractNumId w:val="10"/>
  </w:num>
  <w:num w:numId="5" w16cid:durableId="207225488">
    <w:abstractNumId w:val="13"/>
  </w:num>
  <w:num w:numId="6" w16cid:durableId="525607480">
    <w:abstractNumId w:val="22"/>
  </w:num>
  <w:num w:numId="7" w16cid:durableId="812254956">
    <w:abstractNumId w:val="14"/>
  </w:num>
  <w:num w:numId="8" w16cid:durableId="182791602">
    <w:abstractNumId w:val="16"/>
  </w:num>
  <w:num w:numId="9" w16cid:durableId="1304191545">
    <w:abstractNumId w:val="0"/>
  </w:num>
  <w:num w:numId="10" w16cid:durableId="179664921">
    <w:abstractNumId w:val="3"/>
  </w:num>
  <w:num w:numId="11" w16cid:durableId="1123304119">
    <w:abstractNumId w:val="20"/>
  </w:num>
  <w:num w:numId="12" w16cid:durableId="1524324640">
    <w:abstractNumId w:val="2"/>
  </w:num>
  <w:num w:numId="13" w16cid:durableId="1306011694">
    <w:abstractNumId w:val="17"/>
  </w:num>
  <w:num w:numId="14" w16cid:durableId="125005850">
    <w:abstractNumId w:val="28"/>
  </w:num>
  <w:num w:numId="15" w16cid:durableId="1830175236">
    <w:abstractNumId w:val="25"/>
  </w:num>
  <w:num w:numId="16" w16cid:durableId="66268830">
    <w:abstractNumId w:val="23"/>
  </w:num>
  <w:num w:numId="17" w16cid:durableId="31467231">
    <w:abstractNumId w:val="26"/>
  </w:num>
  <w:num w:numId="18" w16cid:durableId="1341468354">
    <w:abstractNumId w:val="6"/>
  </w:num>
  <w:num w:numId="19" w16cid:durableId="1437750803">
    <w:abstractNumId w:val="8"/>
  </w:num>
  <w:num w:numId="20" w16cid:durableId="1429428805">
    <w:abstractNumId w:val="11"/>
  </w:num>
  <w:num w:numId="21" w16cid:durableId="1616787839">
    <w:abstractNumId w:val="15"/>
  </w:num>
  <w:num w:numId="22" w16cid:durableId="970477281">
    <w:abstractNumId w:val="18"/>
  </w:num>
  <w:num w:numId="23" w16cid:durableId="1224490806">
    <w:abstractNumId w:val="4"/>
  </w:num>
  <w:num w:numId="24" w16cid:durableId="232740900">
    <w:abstractNumId w:val="12"/>
  </w:num>
  <w:num w:numId="25" w16cid:durableId="382217719">
    <w:abstractNumId w:val="1"/>
  </w:num>
  <w:num w:numId="26" w16cid:durableId="2111658001">
    <w:abstractNumId w:val="27"/>
  </w:num>
  <w:num w:numId="27" w16cid:durableId="2135637153">
    <w:abstractNumId w:val="9"/>
  </w:num>
  <w:num w:numId="28" w16cid:durableId="1167593417">
    <w:abstractNumId w:val="7"/>
  </w:num>
  <w:num w:numId="29" w16cid:durableId="79201991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C5"/>
    <w:rsid w:val="00001768"/>
    <w:rsid w:val="000031AA"/>
    <w:rsid w:val="00005B40"/>
    <w:rsid w:val="00010524"/>
    <w:rsid w:val="000205D6"/>
    <w:rsid w:val="00022565"/>
    <w:rsid w:val="00025D96"/>
    <w:rsid w:val="00034AE9"/>
    <w:rsid w:val="0004002F"/>
    <w:rsid w:val="0004299A"/>
    <w:rsid w:val="00046F22"/>
    <w:rsid w:val="00050BE9"/>
    <w:rsid w:val="0005663B"/>
    <w:rsid w:val="00057154"/>
    <w:rsid w:val="00062300"/>
    <w:rsid w:val="00063052"/>
    <w:rsid w:val="00075D33"/>
    <w:rsid w:val="000A4BE5"/>
    <w:rsid w:val="000A4EFB"/>
    <w:rsid w:val="000A7FD3"/>
    <w:rsid w:val="000B17FF"/>
    <w:rsid w:val="000B4590"/>
    <w:rsid w:val="000B4CFF"/>
    <w:rsid w:val="000B781A"/>
    <w:rsid w:val="000C10B5"/>
    <w:rsid w:val="000C430A"/>
    <w:rsid w:val="000C4857"/>
    <w:rsid w:val="000D1FA8"/>
    <w:rsid w:val="000D20FF"/>
    <w:rsid w:val="000D4A51"/>
    <w:rsid w:val="000E2F31"/>
    <w:rsid w:val="000E6145"/>
    <w:rsid w:val="000F2706"/>
    <w:rsid w:val="000F61B3"/>
    <w:rsid w:val="001117DF"/>
    <w:rsid w:val="001158CC"/>
    <w:rsid w:val="00123769"/>
    <w:rsid w:val="001245C2"/>
    <w:rsid w:val="001328A7"/>
    <w:rsid w:val="00134C26"/>
    <w:rsid w:val="00135750"/>
    <w:rsid w:val="001447E9"/>
    <w:rsid w:val="0015126D"/>
    <w:rsid w:val="0015283A"/>
    <w:rsid w:val="001569A0"/>
    <w:rsid w:val="001614FB"/>
    <w:rsid w:val="00167B73"/>
    <w:rsid w:val="001709F6"/>
    <w:rsid w:val="0017373B"/>
    <w:rsid w:val="001756C1"/>
    <w:rsid w:val="00183478"/>
    <w:rsid w:val="001846A8"/>
    <w:rsid w:val="0019392A"/>
    <w:rsid w:val="001953A3"/>
    <w:rsid w:val="001964E1"/>
    <w:rsid w:val="001A09A0"/>
    <w:rsid w:val="001B3791"/>
    <w:rsid w:val="001B56B9"/>
    <w:rsid w:val="001C3991"/>
    <w:rsid w:val="001C71B1"/>
    <w:rsid w:val="001D0854"/>
    <w:rsid w:val="001E27B4"/>
    <w:rsid w:val="001E3CB8"/>
    <w:rsid w:val="001E6BEA"/>
    <w:rsid w:val="001F1C5F"/>
    <w:rsid w:val="001F40D6"/>
    <w:rsid w:val="002034AD"/>
    <w:rsid w:val="00204C0A"/>
    <w:rsid w:val="00211258"/>
    <w:rsid w:val="00213797"/>
    <w:rsid w:val="002155D3"/>
    <w:rsid w:val="002163A0"/>
    <w:rsid w:val="00223E6C"/>
    <w:rsid w:val="00224164"/>
    <w:rsid w:val="00224C0E"/>
    <w:rsid w:val="00242542"/>
    <w:rsid w:val="002467A9"/>
    <w:rsid w:val="00246CE8"/>
    <w:rsid w:val="00251037"/>
    <w:rsid w:val="002677BF"/>
    <w:rsid w:val="00267AC1"/>
    <w:rsid w:val="0027337B"/>
    <w:rsid w:val="002757EC"/>
    <w:rsid w:val="00284058"/>
    <w:rsid w:val="00290656"/>
    <w:rsid w:val="002A1FC0"/>
    <w:rsid w:val="002A75CE"/>
    <w:rsid w:val="002B0DAA"/>
    <w:rsid w:val="002B1298"/>
    <w:rsid w:val="002C5C2F"/>
    <w:rsid w:val="002D7391"/>
    <w:rsid w:val="002E01DD"/>
    <w:rsid w:val="002E2247"/>
    <w:rsid w:val="002E3AE8"/>
    <w:rsid w:val="002F38B0"/>
    <w:rsid w:val="002F547C"/>
    <w:rsid w:val="00312084"/>
    <w:rsid w:val="003148C7"/>
    <w:rsid w:val="00316777"/>
    <w:rsid w:val="003200B1"/>
    <w:rsid w:val="0032161D"/>
    <w:rsid w:val="00330662"/>
    <w:rsid w:val="00333FC2"/>
    <w:rsid w:val="00336603"/>
    <w:rsid w:val="00350A7D"/>
    <w:rsid w:val="00350D42"/>
    <w:rsid w:val="00362FB6"/>
    <w:rsid w:val="0036447D"/>
    <w:rsid w:val="0037003B"/>
    <w:rsid w:val="00375A94"/>
    <w:rsid w:val="003771B3"/>
    <w:rsid w:val="00377536"/>
    <w:rsid w:val="00381DF3"/>
    <w:rsid w:val="003853C2"/>
    <w:rsid w:val="00391791"/>
    <w:rsid w:val="00391CA1"/>
    <w:rsid w:val="0039522A"/>
    <w:rsid w:val="003A54E1"/>
    <w:rsid w:val="003A69BF"/>
    <w:rsid w:val="003B6BC5"/>
    <w:rsid w:val="003D13D0"/>
    <w:rsid w:val="003D344A"/>
    <w:rsid w:val="003E1C2E"/>
    <w:rsid w:val="003E2478"/>
    <w:rsid w:val="003F1ED1"/>
    <w:rsid w:val="00405B46"/>
    <w:rsid w:val="0041010B"/>
    <w:rsid w:val="00411DBA"/>
    <w:rsid w:val="0041719D"/>
    <w:rsid w:val="00417640"/>
    <w:rsid w:val="00420360"/>
    <w:rsid w:val="004211DE"/>
    <w:rsid w:val="004313C5"/>
    <w:rsid w:val="00434BC4"/>
    <w:rsid w:val="00445234"/>
    <w:rsid w:val="00446578"/>
    <w:rsid w:val="00447657"/>
    <w:rsid w:val="00452E9E"/>
    <w:rsid w:val="00455494"/>
    <w:rsid w:val="0046105F"/>
    <w:rsid w:val="00466214"/>
    <w:rsid w:val="00470ADC"/>
    <w:rsid w:val="00472EFD"/>
    <w:rsid w:val="004764B1"/>
    <w:rsid w:val="00495032"/>
    <w:rsid w:val="00496B14"/>
    <w:rsid w:val="004B35B2"/>
    <w:rsid w:val="004C0ED4"/>
    <w:rsid w:val="004C208C"/>
    <w:rsid w:val="004D2F1C"/>
    <w:rsid w:val="004D6387"/>
    <w:rsid w:val="004F34E2"/>
    <w:rsid w:val="004F45B5"/>
    <w:rsid w:val="004F5EE4"/>
    <w:rsid w:val="00511E13"/>
    <w:rsid w:val="00521D96"/>
    <w:rsid w:val="00527E9C"/>
    <w:rsid w:val="00536934"/>
    <w:rsid w:val="005462E6"/>
    <w:rsid w:val="0057500F"/>
    <w:rsid w:val="0057779C"/>
    <w:rsid w:val="00581E07"/>
    <w:rsid w:val="00587B5E"/>
    <w:rsid w:val="005978BC"/>
    <w:rsid w:val="005A18EF"/>
    <w:rsid w:val="005A1E8C"/>
    <w:rsid w:val="005A2018"/>
    <w:rsid w:val="005A63A4"/>
    <w:rsid w:val="005A71EF"/>
    <w:rsid w:val="005B08B1"/>
    <w:rsid w:val="005B24D2"/>
    <w:rsid w:val="005C1178"/>
    <w:rsid w:val="005D05ED"/>
    <w:rsid w:val="005D13B3"/>
    <w:rsid w:val="005D37A5"/>
    <w:rsid w:val="005D39B8"/>
    <w:rsid w:val="005D6283"/>
    <w:rsid w:val="005D66BF"/>
    <w:rsid w:val="005E0D6E"/>
    <w:rsid w:val="005E4C11"/>
    <w:rsid w:val="005E638D"/>
    <w:rsid w:val="005E63D5"/>
    <w:rsid w:val="005F235B"/>
    <w:rsid w:val="005F6F25"/>
    <w:rsid w:val="006048A0"/>
    <w:rsid w:val="00615501"/>
    <w:rsid w:val="006303AF"/>
    <w:rsid w:val="0063491E"/>
    <w:rsid w:val="006378C2"/>
    <w:rsid w:val="00637C42"/>
    <w:rsid w:val="00651A90"/>
    <w:rsid w:val="00651CF1"/>
    <w:rsid w:val="006543B8"/>
    <w:rsid w:val="00664213"/>
    <w:rsid w:val="006772DC"/>
    <w:rsid w:val="0068543E"/>
    <w:rsid w:val="00685BBD"/>
    <w:rsid w:val="00686A8B"/>
    <w:rsid w:val="006912DE"/>
    <w:rsid w:val="006B2BAC"/>
    <w:rsid w:val="006B2F21"/>
    <w:rsid w:val="006B5C44"/>
    <w:rsid w:val="006C6321"/>
    <w:rsid w:val="006C6B60"/>
    <w:rsid w:val="006D6601"/>
    <w:rsid w:val="006E46A8"/>
    <w:rsid w:val="006F244E"/>
    <w:rsid w:val="006F6F5C"/>
    <w:rsid w:val="006F78CA"/>
    <w:rsid w:val="0070133E"/>
    <w:rsid w:val="00704C09"/>
    <w:rsid w:val="00714F55"/>
    <w:rsid w:val="00716840"/>
    <w:rsid w:val="007317A1"/>
    <w:rsid w:val="0073346B"/>
    <w:rsid w:val="007408F3"/>
    <w:rsid w:val="00740BEF"/>
    <w:rsid w:val="00751A60"/>
    <w:rsid w:val="00754E15"/>
    <w:rsid w:val="007651E6"/>
    <w:rsid w:val="00765E1C"/>
    <w:rsid w:val="00770099"/>
    <w:rsid w:val="00772B5B"/>
    <w:rsid w:val="007734A5"/>
    <w:rsid w:val="00781AB4"/>
    <w:rsid w:val="0078582B"/>
    <w:rsid w:val="00786047"/>
    <w:rsid w:val="007865E8"/>
    <w:rsid w:val="00791938"/>
    <w:rsid w:val="0079355C"/>
    <w:rsid w:val="00794A0B"/>
    <w:rsid w:val="007977F2"/>
    <w:rsid w:val="007A0754"/>
    <w:rsid w:val="007A420E"/>
    <w:rsid w:val="007A6050"/>
    <w:rsid w:val="007B1F16"/>
    <w:rsid w:val="007B5A8D"/>
    <w:rsid w:val="007C6E76"/>
    <w:rsid w:val="007D08D9"/>
    <w:rsid w:val="007E0535"/>
    <w:rsid w:val="007E6981"/>
    <w:rsid w:val="007F0084"/>
    <w:rsid w:val="007F7340"/>
    <w:rsid w:val="00805A61"/>
    <w:rsid w:val="00807690"/>
    <w:rsid w:val="00826050"/>
    <w:rsid w:val="0083651A"/>
    <w:rsid w:val="00840136"/>
    <w:rsid w:val="00850588"/>
    <w:rsid w:val="00852A64"/>
    <w:rsid w:val="00856E70"/>
    <w:rsid w:val="00861685"/>
    <w:rsid w:val="008675A3"/>
    <w:rsid w:val="00867F8F"/>
    <w:rsid w:val="00867FDC"/>
    <w:rsid w:val="0087216C"/>
    <w:rsid w:val="00877AE3"/>
    <w:rsid w:val="00881042"/>
    <w:rsid w:val="0088789A"/>
    <w:rsid w:val="008B7789"/>
    <w:rsid w:val="008C15D6"/>
    <w:rsid w:val="008D5C54"/>
    <w:rsid w:val="008E09B3"/>
    <w:rsid w:val="008E1BD2"/>
    <w:rsid w:val="008F22F0"/>
    <w:rsid w:val="008F2699"/>
    <w:rsid w:val="008F67E0"/>
    <w:rsid w:val="008F7894"/>
    <w:rsid w:val="00906D54"/>
    <w:rsid w:val="00907AC7"/>
    <w:rsid w:val="00911890"/>
    <w:rsid w:val="00935D7F"/>
    <w:rsid w:val="00945EA4"/>
    <w:rsid w:val="009501FC"/>
    <w:rsid w:val="009542D0"/>
    <w:rsid w:val="0096474F"/>
    <w:rsid w:val="00976459"/>
    <w:rsid w:val="00983431"/>
    <w:rsid w:val="00984FC9"/>
    <w:rsid w:val="00986B10"/>
    <w:rsid w:val="0099392C"/>
    <w:rsid w:val="009B3C69"/>
    <w:rsid w:val="009B69D6"/>
    <w:rsid w:val="009D3713"/>
    <w:rsid w:val="009E0B74"/>
    <w:rsid w:val="009F7333"/>
    <w:rsid w:val="00A006B3"/>
    <w:rsid w:val="00A0297C"/>
    <w:rsid w:val="00A04EE5"/>
    <w:rsid w:val="00A063FE"/>
    <w:rsid w:val="00A13E43"/>
    <w:rsid w:val="00A2172C"/>
    <w:rsid w:val="00A316BF"/>
    <w:rsid w:val="00A66AFF"/>
    <w:rsid w:val="00A67B25"/>
    <w:rsid w:val="00A73D65"/>
    <w:rsid w:val="00A767D6"/>
    <w:rsid w:val="00A76AC1"/>
    <w:rsid w:val="00A817C3"/>
    <w:rsid w:val="00A82105"/>
    <w:rsid w:val="00A823C4"/>
    <w:rsid w:val="00A86714"/>
    <w:rsid w:val="00A876EA"/>
    <w:rsid w:val="00A93A13"/>
    <w:rsid w:val="00A940F9"/>
    <w:rsid w:val="00A94E94"/>
    <w:rsid w:val="00A95968"/>
    <w:rsid w:val="00A961B7"/>
    <w:rsid w:val="00A96B81"/>
    <w:rsid w:val="00AA6193"/>
    <w:rsid w:val="00AB427A"/>
    <w:rsid w:val="00AB4F84"/>
    <w:rsid w:val="00AB5389"/>
    <w:rsid w:val="00AB60F7"/>
    <w:rsid w:val="00AB7C39"/>
    <w:rsid w:val="00AC578E"/>
    <w:rsid w:val="00AD2806"/>
    <w:rsid w:val="00AD4D16"/>
    <w:rsid w:val="00AE2BF0"/>
    <w:rsid w:val="00AF2E1F"/>
    <w:rsid w:val="00B03BF1"/>
    <w:rsid w:val="00B04DB3"/>
    <w:rsid w:val="00B04FD4"/>
    <w:rsid w:val="00B07732"/>
    <w:rsid w:val="00B13ED2"/>
    <w:rsid w:val="00B330B3"/>
    <w:rsid w:val="00B4128C"/>
    <w:rsid w:val="00B468D6"/>
    <w:rsid w:val="00B504A7"/>
    <w:rsid w:val="00B54F40"/>
    <w:rsid w:val="00B574B4"/>
    <w:rsid w:val="00B67B26"/>
    <w:rsid w:val="00B7388C"/>
    <w:rsid w:val="00B75877"/>
    <w:rsid w:val="00B766CE"/>
    <w:rsid w:val="00B8035B"/>
    <w:rsid w:val="00B8550A"/>
    <w:rsid w:val="00B872ED"/>
    <w:rsid w:val="00B90DB2"/>
    <w:rsid w:val="00B938B6"/>
    <w:rsid w:val="00B94639"/>
    <w:rsid w:val="00BA6FEE"/>
    <w:rsid w:val="00BB0FCD"/>
    <w:rsid w:val="00BB7B41"/>
    <w:rsid w:val="00BC42AE"/>
    <w:rsid w:val="00BD17E8"/>
    <w:rsid w:val="00BD44AB"/>
    <w:rsid w:val="00BD7A0D"/>
    <w:rsid w:val="00BE2C58"/>
    <w:rsid w:val="00C027A7"/>
    <w:rsid w:val="00C04BDA"/>
    <w:rsid w:val="00C05B99"/>
    <w:rsid w:val="00C16C50"/>
    <w:rsid w:val="00C3611C"/>
    <w:rsid w:val="00C76F8F"/>
    <w:rsid w:val="00C77E53"/>
    <w:rsid w:val="00C8241A"/>
    <w:rsid w:val="00C925F5"/>
    <w:rsid w:val="00CA1D6C"/>
    <w:rsid w:val="00CA32F9"/>
    <w:rsid w:val="00CA6958"/>
    <w:rsid w:val="00CB0026"/>
    <w:rsid w:val="00CB26E4"/>
    <w:rsid w:val="00CB285B"/>
    <w:rsid w:val="00CC26EB"/>
    <w:rsid w:val="00CC476F"/>
    <w:rsid w:val="00CC5467"/>
    <w:rsid w:val="00CC7886"/>
    <w:rsid w:val="00CC7A7C"/>
    <w:rsid w:val="00CD30FE"/>
    <w:rsid w:val="00CF32CB"/>
    <w:rsid w:val="00CF6985"/>
    <w:rsid w:val="00D00CFE"/>
    <w:rsid w:val="00D014E8"/>
    <w:rsid w:val="00D20BEF"/>
    <w:rsid w:val="00D212DF"/>
    <w:rsid w:val="00D27DA9"/>
    <w:rsid w:val="00D34DCA"/>
    <w:rsid w:val="00D667D8"/>
    <w:rsid w:val="00D740F4"/>
    <w:rsid w:val="00D74D2A"/>
    <w:rsid w:val="00D757E8"/>
    <w:rsid w:val="00D75D1C"/>
    <w:rsid w:val="00D93EF1"/>
    <w:rsid w:val="00D97D92"/>
    <w:rsid w:val="00DA53DA"/>
    <w:rsid w:val="00DB0758"/>
    <w:rsid w:val="00DB2EC0"/>
    <w:rsid w:val="00DB5E0D"/>
    <w:rsid w:val="00DB7851"/>
    <w:rsid w:val="00DC3D9C"/>
    <w:rsid w:val="00DC3EDE"/>
    <w:rsid w:val="00DD5133"/>
    <w:rsid w:val="00DD7561"/>
    <w:rsid w:val="00DE450E"/>
    <w:rsid w:val="00DE586D"/>
    <w:rsid w:val="00DE70FF"/>
    <w:rsid w:val="00DF1D9C"/>
    <w:rsid w:val="00DF5E7F"/>
    <w:rsid w:val="00E03581"/>
    <w:rsid w:val="00E13694"/>
    <w:rsid w:val="00E21E1F"/>
    <w:rsid w:val="00E250A2"/>
    <w:rsid w:val="00E26173"/>
    <w:rsid w:val="00E26878"/>
    <w:rsid w:val="00E3261B"/>
    <w:rsid w:val="00E35A3D"/>
    <w:rsid w:val="00E43F65"/>
    <w:rsid w:val="00E50FD3"/>
    <w:rsid w:val="00E634C8"/>
    <w:rsid w:val="00E77C23"/>
    <w:rsid w:val="00E82AF1"/>
    <w:rsid w:val="00E82FCC"/>
    <w:rsid w:val="00E840D4"/>
    <w:rsid w:val="00E84AFA"/>
    <w:rsid w:val="00E94F9F"/>
    <w:rsid w:val="00E975A2"/>
    <w:rsid w:val="00EA10E6"/>
    <w:rsid w:val="00EA4B1B"/>
    <w:rsid w:val="00EA7FF2"/>
    <w:rsid w:val="00EB2F81"/>
    <w:rsid w:val="00EB586F"/>
    <w:rsid w:val="00EB7965"/>
    <w:rsid w:val="00EB7A87"/>
    <w:rsid w:val="00EC17B7"/>
    <w:rsid w:val="00EC283A"/>
    <w:rsid w:val="00EC48FF"/>
    <w:rsid w:val="00EC677B"/>
    <w:rsid w:val="00EE0FF4"/>
    <w:rsid w:val="00EE1C67"/>
    <w:rsid w:val="00EE3A15"/>
    <w:rsid w:val="00EE53C0"/>
    <w:rsid w:val="00EE7A63"/>
    <w:rsid w:val="00EF3D60"/>
    <w:rsid w:val="00EF5D31"/>
    <w:rsid w:val="00F02E71"/>
    <w:rsid w:val="00F041EB"/>
    <w:rsid w:val="00F043E4"/>
    <w:rsid w:val="00F06CC0"/>
    <w:rsid w:val="00F11C15"/>
    <w:rsid w:val="00F356B5"/>
    <w:rsid w:val="00F37FA0"/>
    <w:rsid w:val="00F45B00"/>
    <w:rsid w:val="00F52693"/>
    <w:rsid w:val="00F65E52"/>
    <w:rsid w:val="00F7111E"/>
    <w:rsid w:val="00F71F38"/>
    <w:rsid w:val="00F80F75"/>
    <w:rsid w:val="00F925CB"/>
    <w:rsid w:val="00F9707A"/>
    <w:rsid w:val="00FA0382"/>
    <w:rsid w:val="00FA0BAE"/>
    <w:rsid w:val="00FA6C0B"/>
    <w:rsid w:val="00FB00DC"/>
    <w:rsid w:val="00FB40AB"/>
    <w:rsid w:val="00FB7B2E"/>
    <w:rsid w:val="00FC0F0D"/>
    <w:rsid w:val="00FC4E14"/>
    <w:rsid w:val="00FD0B93"/>
    <w:rsid w:val="00FE2B52"/>
    <w:rsid w:val="00FF06B4"/>
    <w:rsid w:val="00FF7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6425A"/>
  <w15:docId w15:val="{C77810CB-64FB-4782-842B-63A6C7B9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D16"/>
    <w:rPr>
      <w:sz w:val="24"/>
      <w:lang w:eastAsia="en-US"/>
    </w:rPr>
  </w:style>
  <w:style w:type="paragraph" w:styleId="Heading1">
    <w:name w:val="heading 1"/>
    <w:basedOn w:val="Normal"/>
    <w:next w:val="Normal"/>
    <w:qFormat/>
    <w:rsid w:val="00AD4D16"/>
    <w:pPr>
      <w:keepNext/>
      <w:widowControl w:val="0"/>
      <w:outlineLvl w:val="0"/>
    </w:pPr>
    <w:rPr>
      <w:rFonts w:ascii="Arial" w:hAnsi="Arial"/>
      <w:u w:val="single"/>
    </w:rPr>
  </w:style>
  <w:style w:type="paragraph" w:styleId="Heading2">
    <w:name w:val="heading 2"/>
    <w:basedOn w:val="Normal"/>
    <w:next w:val="Normal"/>
    <w:qFormat/>
    <w:rsid w:val="00AD4D1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D4D16"/>
    <w:pPr>
      <w:keepNext/>
      <w:spacing w:before="240" w:after="60"/>
      <w:outlineLvl w:val="2"/>
    </w:pPr>
    <w:rPr>
      <w:rFonts w:ascii="Arial" w:hAnsi="Arial" w:cs="Arial"/>
      <w:b/>
      <w:bCs/>
      <w:sz w:val="26"/>
      <w:szCs w:val="26"/>
    </w:rPr>
  </w:style>
  <w:style w:type="paragraph" w:styleId="Heading4">
    <w:name w:val="heading 4"/>
    <w:basedOn w:val="Normal"/>
    <w:next w:val="Normal"/>
    <w:qFormat/>
    <w:rsid w:val="00AD4D16"/>
    <w:pPr>
      <w:keepNext/>
      <w:widowControl w:val="0"/>
      <w:jc w:val="center"/>
      <w:outlineLvl w:val="3"/>
    </w:pPr>
    <w:rPr>
      <w:rFonts w:ascii="Comic Sans MS" w:hAnsi="Comic Sans MS"/>
      <w:b/>
    </w:rPr>
  </w:style>
  <w:style w:type="paragraph" w:styleId="Heading5">
    <w:name w:val="heading 5"/>
    <w:basedOn w:val="Normal"/>
    <w:next w:val="Normal"/>
    <w:qFormat/>
    <w:rsid w:val="00AD4D16"/>
    <w:pPr>
      <w:spacing w:before="240" w:after="60"/>
      <w:outlineLvl w:val="4"/>
    </w:pPr>
    <w:rPr>
      <w:b/>
      <w:bCs/>
      <w:i/>
      <w:iCs/>
      <w:sz w:val="26"/>
      <w:szCs w:val="26"/>
    </w:rPr>
  </w:style>
  <w:style w:type="paragraph" w:styleId="Heading6">
    <w:name w:val="heading 6"/>
    <w:basedOn w:val="Normal"/>
    <w:next w:val="Normal"/>
    <w:qFormat/>
    <w:rsid w:val="00AD4D16"/>
    <w:pPr>
      <w:keepNext/>
      <w:outlineLvl w:val="5"/>
    </w:pPr>
    <w:rPr>
      <w:rFonts w:ascii="Comic Sans MS" w:hAnsi="Comic Sans MS"/>
      <w:b/>
      <w:sz w:val="22"/>
      <w:u w:val="single"/>
    </w:rPr>
  </w:style>
  <w:style w:type="paragraph" w:styleId="Heading7">
    <w:name w:val="heading 7"/>
    <w:basedOn w:val="Normal"/>
    <w:next w:val="Normal"/>
    <w:qFormat/>
    <w:rsid w:val="00AD4D16"/>
    <w:pPr>
      <w:keepNext/>
      <w:outlineLvl w:val="6"/>
    </w:pPr>
    <w:rPr>
      <w:rFonts w:ascii="Comic Sans MS" w:hAnsi="Comic Sans MS"/>
      <w:sz w:val="22"/>
      <w:u w:val="single"/>
    </w:rPr>
  </w:style>
  <w:style w:type="paragraph" w:styleId="Heading8">
    <w:name w:val="heading 8"/>
    <w:basedOn w:val="Normal"/>
    <w:next w:val="Normal"/>
    <w:qFormat/>
    <w:rsid w:val="00AD4D16"/>
    <w:pPr>
      <w:keepNext/>
      <w:jc w:val="both"/>
      <w:outlineLvl w:val="7"/>
    </w:pPr>
    <w:rPr>
      <w:rFonts w:ascii="Comic Sans MS" w:hAnsi="Comic Sans MS"/>
      <w:u w:val="single"/>
    </w:rPr>
  </w:style>
  <w:style w:type="paragraph" w:styleId="Heading9">
    <w:name w:val="heading 9"/>
    <w:basedOn w:val="Normal"/>
    <w:next w:val="Normal"/>
    <w:qFormat/>
    <w:rsid w:val="00AD4D16"/>
    <w:pPr>
      <w:keepNext/>
      <w:widowControl w:val="0"/>
      <w:jc w:val="center"/>
      <w:outlineLvl w:val="8"/>
    </w:pPr>
    <w:rPr>
      <w:rFonts w:ascii="Comic Sans MS" w:hAnsi="Comic Sans MS"/>
      <w:b/>
      <w:color w:val="00FF00"/>
      <w:sz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D4D16"/>
    <w:pPr>
      <w:tabs>
        <w:tab w:val="center" w:pos="4153"/>
        <w:tab w:val="right" w:pos="8306"/>
      </w:tabs>
    </w:pPr>
  </w:style>
  <w:style w:type="character" w:styleId="PageNumber">
    <w:name w:val="page number"/>
    <w:basedOn w:val="DefaultParagraphFont"/>
    <w:semiHidden/>
    <w:rsid w:val="00AD4D16"/>
  </w:style>
  <w:style w:type="paragraph" w:styleId="Caption">
    <w:name w:val="caption"/>
    <w:basedOn w:val="Normal"/>
    <w:next w:val="Normal"/>
    <w:qFormat/>
    <w:rsid w:val="00AD4D16"/>
    <w:rPr>
      <w:rFonts w:ascii="Comic Sans MS" w:hAnsi="Comic Sans MS"/>
      <w:b/>
      <w:u w:val="single"/>
    </w:rPr>
  </w:style>
  <w:style w:type="paragraph" w:styleId="BodyText">
    <w:name w:val="Body Text"/>
    <w:basedOn w:val="Normal"/>
    <w:semiHidden/>
    <w:rsid w:val="00AD4D16"/>
    <w:pPr>
      <w:widowControl w:val="0"/>
      <w:jc w:val="center"/>
    </w:pPr>
    <w:rPr>
      <w:rFonts w:ascii="Comic Sans MS" w:hAnsi="Comic Sans MS"/>
      <w:b/>
    </w:rPr>
  </w:style>
  <w:style w:type="paragraph" w:styleId="BodyText2">
    <w:name w:val="Body Text 2"/>
    <w:basedOn w:val="Normal"/>
    <w:semiHidden/>
    <w:rsid w:val="00AD4D16"/>
    <w:pPr>
      <w:widowControl w:val="0"/>
    </w:pPr>
    <w:rPr>
      <w:rFonts w:ascii="Comic Sans MS" w:hAnsi="Comic Sans MS"/>
      <w:color w:val="0000FF"/>
    </w:rPr>
  </w:style>
  <w:style w:type="paragraph" w:styleId="BodyText3">
    <w:name w:val="Body Text 3"/>
    <w:basedOn w:val="Normal"/>
    <w:semiHidden/>
    <w:rsid w:val="00AD4D16"/>
    <w:pPr>
      <w:widowControl w:val="0"/>
    </w:pPr>
    <w:rPr>
      <w:rFonts w:ascii="Comic Sans MS" w:hAnsi="Comic Sans MS"/>
      <w:sz w:val="22"/>
    </w:rPr>
  </w:style>
  <w:style w:type="paragraph" w:styleId="Title">
    <w:name w:val="Title"/>
    <w:basedOn w:val="Normal"/>
    <w:qFormat/>
    <w:rsid w:val="00AD4D16"/>
    <w:pPr>
      <w:widowControl w:val="0"/>
      <w:jc w:val="center"/>
    </w:pPr>
    <w:rPr>
      <w:rFonts w:ascii="Comic Sans MS" w:hAnsi="Comic Sans MS"/>
      <w:b/>
    </w:rPr>
  </w:style>
  <w:style w:type="character" w:styleId="Hyperlink">
    <w:name w:val="Hyperlink"/>
    <w:basedOn w:val="DefaultParagraphFont"/>
    <w:semiHidden/>
    <w:rsid w:val="00AD4D16"/>
    <w:rPr>
      <w:color w:val="0000FF"/>
      <w:u w:val="single"/>
    </w:rPr>
  </w:style>
  <w:style w:type="paragraph" w:styleId="Header">
    <w:name w:val="header"/>
    <w:basedOn w:val="Normal"/>
    <w:semiHidden/>
    <w:rsid w:val="00AD4D16"/>
    <w:pPr>
      <w:tabs>
        <w:tab w:val="center" w:pos="4153"/>
        <w:tab w:val="right" w:pos="8306"/>
      </w:tabs>
    </w:pPr>
  </w:style>
  <w:style w:type="character" w:styleId="FollowedHyperlink">
    <w:name w:val="FollowedHyperlink"/>
    <w:basedOn w:val="DefaultParagraphFont"/>
    <w:semiHidden/>
    <w:rsid w:val="00AD4D16"/>
    <w:rPr>
      <w:color w:val="800080"/>
      <w:u w:val="single"/>
    </w:rPr>
  </w:style>
  <w:style w:type="paragraph" w:styleId="ListParagraph">
    <w:name w:val="List Paragraph"/>
    <w:basedOn w:val="Normal"/>
    <w:qFormat/>
    <w:rsid w:val="00AD4D16"/>
    <w:pPr>
      <w:ind w:left="720"/>
    </w:pPr>
    <w:rPr>
      <w:szCs w:val="24"/>
      <w:lang w:eastAsia="en-GB"/>
    </w:rPr>
  </w:style>
  <w:style w:type="character" w:customStyle="1" w:styleId="FooterChar">
    <w:name w:val="Footer Char"/>
    <w:basedOn w:val="DefaultParagraphFont"/>
    <w:link w:val="Footer"/>
    <w:uiPriority w:val="99"/>
    <w:rsid w:val="00CF6985"/>
    <w:rPr>
      <w:sz w:val="24"/>
      <w:lang w:eastAsia="en-US"/>
    </w:rPr>
  </w:style>
  <w:style w:type="paragraph" w:styleId="BalloonText">
    <w:name w:val="Balloon Text"/>
    <w:basedOn w:val="Normal"/>
    <w:link w:val="BalloonTextChar"/>
    <w:uiPriority w:val="99"/>
    <w:semiHidden/>
    <w:unhideWhenUsed/>
    <w:rsid w:val="0057779C"/>
    <w:rPr>
      <w:rFonts w:ascii="Tahoma" w:hAnsi="Tahoma" w:cs="Tahoma"/>
      <w:sz w:val="16"/>
      <w:szCs w:val="16"/>
    </w:rPr>
  </w:style>
  <w:style w:type="character" w:customStyle="1" w:styleId="BalloonTextChar">
    <w:name w:val="Balloon Text Char"/>
    <w:basedOn w:val="DefaultParagraphFont"/>
    <w:link w:val="BalloonText"/>
    <w:uiPriority w:val="99"/>
    <w:semiHidden/>
    <w:rsid w:val="0057779C"/>
    <w:rPr>
      <w:rFonts w:ascii="Tahoma" w:hAnsi="Tahoma" w:cs="Tahoma"/>
      <w:sz w:val="16"/>
      <w:szCs w:val="16"/>
      <w:lang w:eastAsia="en-US"/>
    </w:rPr>
  </w:style>
  <w:style w:type="paragraph" w:customStyle="1" w:styleId="font7">
    <w:name w:val="font_7"/>
    <w:basedOn w:val="Normal"/>
    <w:rsid w:val="00D00CFE"/>
    <w:pPr>
      <w:spacing w:before="100" w:beforeAutospacing="1" w:after="100" w:afterAutospacing="1"/>
    </w:pPr>
    <w:rPr>
      <w:szCs w:val="24"/>
      <w:lang w:eastAsia="en-GB"/>
    </w:rPr>
  </w:style>
  <w:style w:type="character" w:customStyle="1" w:styleId="color4">
    <w:name w:val="color_4"/>
    <w:basedOn w:val="DefaultParagraphFont"/>
    <w:rsid w:val="00D00CFE"/>
  </w:style>
  <w:style w:type="character" w:styleId="UnresolvedMention">
    <w:name w:val="Unresolved Mention"/>
    <w:basedOn w:val="DefaultParagraphFont"/>
    <w:uiPriority w:val="99"/>
    <w:semiHidden/>
    <w:unhideWhenUsed/>
    <w:rsid w:val="007E6981"/>
    <w:rPr>
      <w:color w:val="605E5C"/>
      <w:shd w:val="clear" w:color="auto" w:fill="E1DFDD"/>
    </w:rPr>
  </w:style>
  <w:style w:type="paragraph" w:customStyle="1" w:styleId="pdq2pgselectionanchorcontainer">
    <w:name w:val="pdq2pg_selectionanchorcontainer"/>
    <w:basedOn w:val="Normal"/>
    <w:rsid w:val="00CF32CB"/>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37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yhousepreschoolbroadwater.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layhousepreschoolbroadwater.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080DB-E618-4CA0-8083-1D96DE2EA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12</Pages>
  <Words>4306</Words>
  <Characters>24546</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Little Thetford Pre-school</vt:lpstr>
    </vt:vector>
  </TitlesOfParts>
  <Company>Grizli777</Company>
  <LinksUpToDate>false</LinksUpToDate>
  <CharactersWithSpaces>28795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Thetford Pre-school</dc:title>
  <dc:subject/>
  <dc:creator>Julie Compton</dc:creator>
  <cp:keywords/>
  <dc:description/>
  <cp:lastModifiedBy>Playhouse Preschool</cp:lastModifiedBy>
  <cp:revision>16</cp:revision>
  <cp:lastPrinted>2018-09-05T10:22:00Z</cp:lastPrinted>
  <dcterms:created xsi:type="dcterms:W3CDTF">2017-12-04T13:55:00Z</dcterms:created>
  <dcterms:modified xsi:type="dcterms:W3CDTF">2026-09-16T12:01:00Z</dcterms:modified>
</cp:coreProperties>
</file>